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9BE0A" w14:textId="77777777" w:rsidR="00B24077" w:rsidRDefault="00B24077" w:rsidP="00B24077">
      <w:pPr>
        <w:jc w:val="center"/>
        <w:rPr>
          <w:b/>
          <w:bCs/>
        </w:rPr>
      </w:pPr>
      <w:r w:rsidRPr="009A1629">
        <w:rPr>
          <w:b/>
          <w:bCs/>
        </w:rPr>
        <w:t>CORPORATION OF NORTH ALGONA WILBERFORCE TOWNSHIP</w:t>
      </w:r>
    </w:p>
    <w:p w14:paraId="630C89E1" w14:textId="7B155B66" w:rsidR="00B24077" w:rsidRPr="00473A24" w:rsidRDefault="00B24077" w:rsidP="00B24077">
      <w:pPr>
        <w:jc w:val="center"/>
        <w:rPr>
          <w:b/>
          <w:bCs/>
          <w:color w:val="FF0000"/>
        </w:rPr>
      </w:pPr>
      <w:r w:rsidRPr="009A1629">
        <w:rPr>
          <w:b/>
          <w:bCs/>
        </w:rPr>
        <w:t>BY-LAW 20</w:t>
      </w:r>
      <w:r>
        <w:rPr>
          <w:b/>
          <w:bCs/>
        </w:rPr>
        <w:t>20-</w:t>
      </w:r>
      <w:r w:rsidR="00176CDA">
        <w:rPr>
          <w:b/>
          <w:bCs/>
        </w:rPr>
        <w:t>49</w:t>
      </w:r>
    </w:p>
    <w:p w14:paraId="3C2EA1F4" w14:textId="6407E754" w:rsidR="00B24077" w:rsidRDefault="00B24077" w:rsidP="00B24077">
      <w:pPr>
        <w:jc w:val="center"/>
        <w:rPr>
          <w:b/>
          <w:bCs/>
        </w:rPr>
      </w:pPr>
      <w:r>
        <w:rPr>
          <w:b/>
          <w:bCs/>
        </w:rPr>
        <w:t>Nuisance Noise</w:t>
      </w:r>
    </w:p>
    <w:p w14:paraId="20891888" w14:textId="176D1DDC" w:rsidR="00B24077" w:rsidRDefault="00B24077" w:rsidP="00B24077">
      <w:pPr>
        <w:shd w:val="clear" w:color="auto" w:fill="FFFFFF"/>
        <w:autoSpaceDE w:val="0"/>
        <w:autoSpaceDN w:val="0"/>
        <w:adjustRightInd w:val="0"/>
        <w:spacing w:line="245" w:lineRule="exact"/>
        <w:jc w:val="both"/>
      </w:pPr>
      <w:r w:rsidRPr="000669C6">
        <w:t>Being a By-Law to Regulate Nuisance Noise within North Algona Wilberforce Township.</w:t>
      </w:r>
    </w:p>
    <w:p w14:paraId="501F4149" w14:textId="77777777" w:rsidR="00C1246B" w:rsidRDefault="00C1246B" w:rsidP="00B24077">
      <w:pPr>
        <w:shd w:val="clear" w:color="auto" w:fill="FFFFFF"/>
        <w:autoSpaceDE w:val="0"/>
        <w:autoSpaceDN w:val="0"/>
        <w:adjustRightInd w:val="0"/>
        <w:spacing w:line="245" w:lineRule="exact"/>
        <w:jc w:val="both"/>
      </w:pPr>
    </w:p>
    <w:p w14:paraId="4DD52273" w14:textId="4D327BFD" w:rsidR="00B24077" w:rsidRDefault="00B24077" w:rsidP="00B24077">
      <w:pPr>
        <w:shd w:val="clear" w:color="auto" w:fill="FFFFFF"/>
        <w:autoSpaceDE w:val="0"/>
        <w:autoSpaceDN w:val="0"/>
        <w:adjustRightInd w:val="0"/>
        <w:spacing w:line="245" w:lineRule="exact"/>
        <w:jc w:val="both"/>
      </w:pPr>
      <w:r>
        <w:t xml:space="preserve">WHEREAS section 9 of the Municipal Act, 2001, S.O. 2001, c. 25, as amended, provides that a municipality has the capacity, rights, powers and privileges of a natural person for the purpose of exercising its authority under this or any other Act; </w:t>
      </w:r>
    </w:p>
    <w:p w14:paraId="20F3CDA4" w14:textId="1D85A473" w:rsidR="004D6690" w:rsidRDefault="004D6690" w:rsidP="004D6690">
      <w:pPr>
        <w:shd w:val="clear" w:color="auto" w:fill="FFFFFF"/>
        <w:autoSpaceDE w:val="0"/>
        <w:autoSpaceDN w:val="0"/>
        <w:adjustRightInd w:val="0"/>
        <w:spacing w:line="245" w:lineRule="exact"/>
        <w:jc w:val="both"/>
      </w:pPr>
      <w:r>
        <w:t xml:space="preserve">AND WHEREAS section 128(1) of the Municipal Act, 2001 provides that, without limiting sections 9,10 and 11 a local municipality may prohibit and regulate with respect to public nuisances, including matters that, in the opinion of Council are or could become public nuisances; </w:t>
      </w:r>
    </w:p>
    <w:p w14:paraId="1B91995B" w14:textId="57EE7BC0" w:rsidR="004D6690" w:rsidRDefault="004D6690" w:rsidP="004D6690">
      <w:pPr>
        <w:shd w:val="clear" w:color="auto" w:fill="FFFFFF"/>
        <w:autoSpaceDE w:val="0"/>
        <w:autoSpaceDN w:val="0"/>
        <w:adjustRightInd w:val="0"/>
        <w:spacing w:line="245" w:lineRule="exact"/>
        <w:jc w:val="both"/>
      </w:pPr>
      <w:r>
        <w:t xml:space="preserve">AND WHEREAS section 129 of the Municipal Act, 2001 provides that, without limiting sections 9, 10 and 11 of the Act, a local municipality may: (a) prohibit and regulate with respect to noise, vibration, odour, dust and outdoor illumination, including indoor lighting that can be seen outdoors; </w:t>
      </w:r>
    </w:p>
    <w:p w14:paraId="0662AE9C" w14:textId="6615580C" w:rsidR="004D6690" w:rsidRDefault="004D6690" w:rsidP="004D6690">
      <w:pPr>
        <w:shd w:val="clear" w:color="auto" w:fill="FFFFFF"/>
        <w:autoSpaceDE w:val="0"/>
        <w:autoSpaceDN w:val="0"/>
        <w:adjustRightInd w:val="0"/>
        <w:spacing w:line="245" w:lineRule="exact"/>
        <w:jc w:val="both"/>
      </w:pPr>
      <w:r>
        <w:t>And WHEREAS section 425 of the Act, a municipality may pass bylaws providing that a person who contravenes a by-law of the municipality passed under this Act is guilty of an offence;</w:t>
      </w:r>
    </w:p>
    <w:p w14:paraId="12D14BA6" w14:textId="119242C8" w:rsidR="004D6690" w:rsidRDefault="004D6690" w:rsidP="004D6690">
      <w:pPr>
        <w:shd w:val="clear" w:color="auto" w:fill="FFFFFF"/>
        <w:autoSpaceDE w:val="0"/>
        <w:autoSpaceDN w:val="0"/>
        <w:adjustRightInd w:val="0"/>
        <w:spacing w:line="245" w:lineRule="exact"/>
        <w:jc w:val="both"/>
      </w:pPr>
      <w:r>
        <w:t xml:space="preserve"> And WHEREAS section 426 of the Act, no person shall hinder or obstruct, or attempt to hinder or obstruct any person who is exercising a power or performing a duty under a by-law passed under this Act; </w:t>
      </w:r>
    </w:p>
    <w:p w14:paraId="024FE2E5" w14:textId="34621351" w:rsidR="004D6690" w:rsidRDefault="004D6690" w:rsidP="004D6690">
      <w:pPr>
        <w:shd w:val="clear" w:color="auto" w:fill="FFFFFF"/>
        <w:autoSpaceDE w:val="0"/>
        <w:autoSpaceDN w:val="0"/>
        <w:adjustRightInd w:val="0"/>
        <w:spacing w:line="245" w:lineRule="exact"/>
        <w:jc w:val="both"/>
      </w:pPr>
      <w:r>
        <w:t>And WHEREAS section 429 of the Act, a municipality may establish a system of fines for offences under a by-law of the municipality passed under this Act;</w:t>
      </w:r>
    </w:p>
    <w:p w14:paraId="4DC01886" w14:textId="0DBA56F0" w:rsidR="004D6690" w:rsidRDefault="004D6690" w:rsidP="004D6690">
      <w:pPr>
        <w:shd w:val="clear" w:color="auto" w:fill="FFFFFF"/>
        <w:autoSpaceDE w:val="0"/>
        <w:autoSpaceDN w:val="0"/>
        <w:adjustRightInd w:val="0"/>
        <w:spacing w:line="245" w:lineRule="exact"/>
        <w:jc w:val="both"/>
      </w:pPr>
      <w:r>
        <w:t xml:space="preserve"> And WHEREAS section 436 of the Act, a municipality has the power to pass by-laws providing that the municipality may enter on land at any reasonable time for the purpose of carrying out an inspection to determine whether a by-law of the municipality passed under the Act is being complied with; </w:t>
      </w:r>
    </w:p>
    <w:p w14:paraId="4B239C1E" w14:textId="048EBC02" w:rsidR="00B24077" w:rsidRDefault="008436F8" w:rsidP="00B24077">
      <w:pPr>
        <w:shd w:val="clear" w:color="auto" w:fill="FFFFFF"/>
        <w:autoSpaceDE w:val="0"/>
        <w:autoSpaceDN w:val="0"/>
        <w:adjustRightInd w:val="0"/>
        <w:spacing w:line="245" w:lineRule="exact"/>
        <w:jc w:val="both"/>
      </w:pPr>
      <w:r>
        <w:t>And WHEREAS</w:t>
      </w:r>
      <w:r w:rsidR="00B24077">
        <w:t xml:space="preserve"> it is in the public interest to ensure and maintain moderate noise levels within </w:t>
      </w:r>
      <w:r>
        <w:t>North Algona Wilberforce Township</w:t>
      </w:r>
      <w:r w:rsidR="00B24077">
        <w:t xml:space="preserve"> consistent with its character, so as to preserve, protect and promote the public health, safety, welfare and peace and quiet of the residents of the said Township and to regulate and control public nuisances: </w:t>
      </w:r>
    </w:p>
    <w:p w14:paraId="7F74AA23" w14:textId="233B150E" w:rsidR="008436F8" w:rsidRPr="008436F8" w:rsidRDefault="00B24077" w:rsidP="008436F8">
      <w:pPr>
        <w:pStyle w:val="BodyText3"/>
        <w:jc w:val="both"/>
        <w:rPr>
          <w:rFonts w:asciiTheme="majorHAnsi" w:hAnsiTheme="majorHAnsi" w:cstheme="majorHAnsi"/>
          <w:sz w:val="22"/>
          <w:szCs w:val="22"/>
        </w:rPr>
      </w:pPr>
      <w:r>
        <w:t>NOW THEREFORE</w:t>
      </w:r>
      <w:r w:rsidRPr="008436F8">
        <w:rPr>
          <w:rFonts w:asciiTheme="majorHAnsi" w:hAnsiTheme="majorHAnsi" w:cstheme="majorHAnsi"/>
        </w:rPr>
        <w:t>,</w:t>
      </w:r>
      <w:r w:rsidR="008436F8" w:rsidRPr="008436F8">
        <w:rPr>
          <w:rFonts w:asciiTheme="majorHAnsi" w:hAnsiTheme="majorHAnsi" w:cstheme="majorHAnsi"/>
        </w:rPr>
        <w:t xml:space="preserve"> </w:t>
      </w:r>
      <w:r w:rsidR="008436F8" w:rsidRPr="008436F8">
        <w:rPr>
          <w:rFonts w:asciiTheme="majorHAnsi" w:hAnsiTheme="majorHAnsi" w:cstheme="majorHAnsi"/>
          <w:sz w:val="22"/>
          <w:szCs w:val="22"/>
        </w:rPr>
        <w:t>the Council of the Corporation of North Algona Wilberforce Township hereby enacts as follows:</w:t>
      </w:r>
    </w:p>
    <w:p w14:paraId="752747AA" w14:textId="39B001E5" w:rsidR="00B24077" w:rsidRPr="008436F8" w:rsidRDefault="00B24077" w:rsidP="00B24077">
      <w:pPr>
        <w:shd w:val="clear" w:color="auto" w:fill="FFFFFF"/>
        <w:autoSpaceDE w:val="0"/>
        <w:autoSpaceDN w:val="0"/>
        <w:adjustRightInd w:val="0"/>
        <w:spacing w:line="245" w:lineRule="exact"/>
        <w:jc w:val="both"/>
        <w:rPr>
          <w:rFonts w:asciiTheme="majorHAnsi" w:hAnsiTheme="majorHAnsi" w:cstheme="majorHAnsi"/>
        </w:rPr>
      </w:pPr>
    </w:p>
    <w:p w14:paraId="5814CB39" w14:textId="6FB96E77" w:rsidR="00E4528A" w:rsidRPr="00312C3C" w:rsidRDefault="00E4528A" w:rsidP="00E4528A">
      <w:pPr>
        <w:shd w:val="clear" w:color="auto" w:fill="FFFFFF"/>
        <w:autoSpaceDE w:val="0"/>
        <w:autoSpaceDN w:val="0"/>
        <w:adjustRightInd w:val="0"/>
        <w:spacing w:before="19"/>
        <w:ind w:right="3456"/>
        <w:jc w:val="both"/>
        <w:rPr>
          <w:b/>
          <w:bCs/>
          <w:color w:val="FF0000"/>
        </w:rPr>
      </w:pPr>
      <w:r>
        <w:rPr>
          <w:b/>
          <w:bCs/>
          <w:color w:val="000000"/>
        </w:rPr>
        <w:t>1.</w:t>
      </w:r>
      <w:r w:rsidR="008101F3">
        <w:rPr>
          <w:b/>
          <w:bCs/>
          <w:color w:val="000000"/>
        </w:rPr>
        <w:t>0</w:t>
      </w:r>
      <w:r>
        <w:rPr>
          <w:b/>
          <w:bCs/>
          <w:color w:val="000000"/>
        </w:rPr>
        <w:t xml:space="preserve">        DEFINITIONS </w:t>
      </w:r>
    </w:p>
    <w:p w14:paraId="1F6A98CA" w14:textId="7272D15D" w:rsidR="00CE7848" w:rsidRPr="00CE7848" w:rsidRDefault="00E4528A" w:rsidP="00E4528A">
      <w:pPr>
        <w:numPr>
          <w:ilvl w:val="0"/>
          <w:numId w:val="1"/>
        </w:numPr>
        <w:shd w:val="clear" w:color="auto" w:fill="FFFFFF"/>
        <w:tabs>
          <w:tab w:val="left" w:pos="1309"/>
          <w:tab w:val="left" w:pos="1972"/>
        </w:tabs>
        <w:autoSpaceDE w:val="0"/>
        <w:autoSpaceDN w:val="0"/>
        <w:adjustRightInd w:val="0"/>
        <w:spacing w:before="86" w:after="0" w:line="240" w:lineRule="auto"/>
        <w:ind w:right="10"/>
        <w:jc w:val="both"/>
        <w:rPr>
          <w:rFonts w:cstheme="minorHAnsi"/>
        </w:rPr>
      </w:pPr>
      <w:r w:rsidRPr="00E4528A">
        <w:rPr>
          <w:rFonts w:cstheme="minorHAnsi"/>
          <w:b/>
          <w:bCs/>
          <w:color w:val="000000"/>
        </w:rPr>
        <w:t xml:space="preserve">"Agricultural operation" </w:t>
      </w:r>
      <w:r w:rsidRPr="00E4528A">
        <w:rPr>
          <w:rFonts w:cstheme="minorHAnsi"/>
          <w:color w:val="000000"/>
        </w:rPr>
        <w:t>means and includes agricultural, aqua cultural, horticultural or silviculture operations that are carried on in the expectation of gain or monetary reward</w:t>
      </w:r>
      <w:r w:rsidR="00C323DF">
        <w:rPr>
          <w:rFonts w:cstheme="minorHAnsi"/>
          <w:color w:val="000000"/>
        </w:rPr>
        <w:t>;</w:t>
      </w:r>
    </w:p>
    <w:p w14:paraId="197AFACC" w14:textId="7EA458CC" w:rsidR="00E4528A" w:rsidRPr="00E4528A" w:rsidRDefault="00E4528A" w:rsidP="00E4528A">
      <w:pPr>
        <w:numPr>
          <w:ilvl w:val="0"/>
          <w:numId w:val="1"/>
        </w:numPr>
        <w:shd w:val="clear" w:color="auto" w:fill="FFFFFF"/>
        <w:tabs>
          <w:tab w:val="left" w:pos="1309"/>
        </w:tabs>
        <w:autoSpaceDE w:val="0"/>
        <w:autoSpaceDN w:val="0"/>
        <w:adjustRightInd w:val="0"/>
        <w:spacing w:before="115" w:after="0" w:line="240" w:lineRule="auto"/>
        <w:jc w:val="both"/>
        <w:rPr>
          <w:rFonts w:cstheme="minorHAnsi"/>
        </w:rPr>
      </w:pPr>
      <w:r w:rsidRPr="00E4528A">
        <w:rPr>
          <w:rFonts w:cstheme="minorHAnsi"/>
          <w:b/>
          <w:bCs/>
          <w:color w:val="000000"/>
        </w:rPr>
        <w:t>"Construction"</w:t>
      </w:r>
      <w:r w:rsidRPr="00E4528A">
        <w:rPr>
          <w:rFonts w:cstheme="minorHAnsi"/>
          <w:color w:val="000000"/>
        </w:rPr>
        <w:t xml:space="preserve"> </w:t>
      </w:r>
      <w:r w:rsidR="00C323DF">
        <w:rPr>
          <w:rFonts w:cstheme="minorHAnsi"/>
          <w:color w:val="000000"/>
        </w:rPr>
        <w:t>means</w:t>
      </w:r>
      <w:r w:rsidRPr="00E4528A">
        <w:rPr>
          <w:rFonts w:cstheme="minorHAnsi"/>
          <w:color w:val="000000"/>
        </w:rPr>
        <w:t xml:space="preserve">, but is not limited to, erection, alteration, repair, dismantling, demolition, structural maintenance, </w:t>
      </w:r>
      <w:r w:rsidR="00C323DF">
        <w:rPr>
          <w:rFonts w:cstheme="minorHAnsi"/>
          <w:color w:val="000000"/>
        </w:rPr>
        <w:t xml:space="preserve">painting, moving, </w:t>
      </w:r>
      <w:r w:rsidRPr="00E4528A">
        <w:rPr>
          <w:rFonts w:cstheme="minorHAnsi"/>
          <w:color w:val="000000"/>
        </w:rPr>
        <w:t>land clearing, earth moving, grading, excavating, the laying of pipe and conduit, whether above or below ground level, street and highway building, application of concrete, equipment installation and alteration and the structural installation of construction components and materials, in any form or for any purpose, and includes any work in connection with construction</w:t>
      </w:r>
      <w:r w:rsidR="00C323DF">
        <w:rPr>
          <w:rFonts w:cstheme="minorHAnsi"/>
          <w:color w:val="000000"/>
        </w:rPr>
        <w:t>;</w:t>
      </w:r>
    </w:p>
    <w:p w14:paraId="1DF41D5B" w14:textId="1C6F553D" w:rsidR="00E4528A" w:rsidRPr="00E4528A" w:rsidRDefault="00E4528A" w:rsidP="00E4528A">
      <w:pPr>
        <w:numPr>
          <w:ilvl w:val="0"/>
          <w:numId w:val="1"/>
        </w:numPr>
        <w:shd w:val="clear" w:color="auto" w:fill="FFFFFF"/>
        <w:autoSpaceDE w:val="0"/>
        <w:autoSpaceDN w:val="0"/>
        <w:adjustRightInd w:val="0"/>
        <w:spacing w:before="125" w:after="0" w:line="240" w:lineRule="auto"/>
        <w:ind w:right="14"/>
        <w:jc w:val="both"/>
        <w:rPr>
          <w:rFonts w:cstheme="minorHAnsi"/>
        </w:rPr>
      </w:pPr>
      <w:r w:rsidRPr="00E4528A">
        <w:rPr>
          <w:rFonts w:cstheme="minorHAnsi"/>
          <w:b/>
          <w:bCs/>
          <w:color w:val="000000"/>
        </w:rPr>
        <w:t>"Construction equipment"</w:t>
      </w:r>
      <w:r w:rsidRPr="00E4528A">
        <w:rPr>
          <w:rFonts w:cstheme="minorHAnsi"/>
          <w:color w:val="000000"/>
        </w:rPr>
        <w:t xml:space="preserve"> means any equipment or device designed and intended for use in construction or material handling, including, but not limited to, hand tools, power tools, air compressors, pile drivers, pneumatic or hydraulic tools, bulldozers, tractors, excavators, trenchers, cranes, derricks, loaders, scrapers, pavers, generators, off-highway haulers or </w:t>
      </w:r>
      <w:r w:rsidRPr="002177AA">
        <w:rPr>
          <w:rFonts w:cstheme="minorHAnsi"/>
          <w:color w:val="000000"/>
        </w:rPr>
        <w:t>tr</w:t>
      </w:r>
      <w:r w:rsidR="002177AA" w:rsidRPr="002177AA">
        <w:rPr>
          <w:rFonts w:cstheme="minorHAnsi"/>
          <w:color w:val="000000"/>
        </w:rPr>
        <w:t>u</w:t>
      </w:r>
      <w:r w:rsidRPr="002177AA">
        <w:rPr>
          <w:rFonts w:cstheme="minorHAnsi"/>
          <w:color w:val="000000"/>
        </w:rPr>
        <w:t>cks,</w:t>
      </w:r>
      <w:r w:rsidRPr="00E4528A">
        <w:rPr>
          <w:rFonts w:cstheme="minorHAnsi"/>
          <w:color w:val="000000"/>
        </w:rPr>
        <w:t xml:space="preserve"> ditchers, compactors and rollers, pumps, concrete mixers, graders or other material handling equipment;</w:t>
      </w:r>
    </w:p>
    <w:p w14:paraId="3916FD35" w14:textId="217655E5" w:rsidR="00E4528A" w:rsidRDefault="00E4528A" w:rsidP="00E4528A">
      <w:pPr>
        <w:numPr>
          <w:ilvl w:val="0"/>
          <w:numId w:val="1"/>
        </w:numPr>
        <w:shd w:val="clear" w:color="auto" w:fill="FFFFFF"/>
        <w:autoSpaceDE w:val="0"/>
        <w:autoSpaceDN w:val="0"/>
        <w:adjustRightInd w:val="0"/>
        <w:spacing w:before="130" w:after="0" w:line="240" w:lineRule="auto"/>
        <w:jc w:val="both"/>
        <w:rPr>
          <w:rFonts w:cstheme="minorHAnsi"/>
          <w:color w:val="000000"/>
        </w:rPr>
      </w:pPr>
      <w:r w:rsidRPr="00E4528A">
        <w:rPr>
          <w:rFonts w:cstheme="minorHAnsi"/>
          <w:b/>
          <w:bCs/>
          <w:color w:val="000000"/>
        </w:rPr>
        <w:t>"Conveyance"</w:t>
      </w:r>
      <w:r w:rsidRPr="00E4528A">
        <w:rPr>
          <w:rFonts w:cstheme="minorHAnsi"/>
          <w:color w:val="000000"/>
        </w:rPr>
        <w:t xml:space="preserve"> includes a vehicle and any </w:t>
      </w:r>
      <w:r w:rsidR="002177AA">
        <w:rPr>
          <w:rFonts w:cstheme="minorHAnsi"/>
          <w:color w:val="000000"/>
        </w:rPr>
        <w:t>other</w:t>
      </w:r>
      <w:r w:rsidR="00312C3C">
        <w:rPr>
          <w:rFonts w:cstheme="minorHAnsi"/>
          <w:color w:val="FF0000"/>
        </w:rPr>
        <w:t xml:space="preserve"> </w:t>
      </w:r>
      <w:r w:rsidRPr="00E4528A">
        <w:rPr>
          <w:rFonts w:cstheme="minorHAnsi"/>
          <w:color w:val="000000"/>
        </w:rPr>
        <w:t>device employed to transport a person or persons</w:t>
      </w:r>
    </w:p>
    <w:p w14:paraId="781EB296" w14:textId="4E5AE3FA" w:rsidR="00821B0B" w:rsidRPr="00B40BFB" w:rsidRDefault="00821B0B" w:rsidP="00B40BFB">
      <w:pPr>
        <w:numPr>
          <w:ilvl w:val="0"/>
          <w:numId w:val="1"/>
        </w:numPr>
        <w:shd w:val="clear" w:color="auto" w:fill="FFFFFF"/>
        <w:autoSpaceDE w:val="0"/>
        <w:autoSpaceDN w:val="0"/>
        <w:adjustRightInd w:val="0"/>
        <w:spacing w:before="130" w:after="0" w:line="240" w:lineRule="auto"/>
        <w:jc w:val="both"/>
        <w:rPr>
          <w:rFonts w:cstheme="minorHAnsi"/>
          <w:color w:val="000000"/>
        </w:rPr>
      </w:pPr>
      <w:r w:rsidRPr="00821B0B">
        <w:rPr>
          <w:b/>
          <w:bCs/>
        </w:rPr>
        <w:t>"Emergency"</w:t>
      </w:r>
      <w:r>
        <w:t xml:space="preserve"> means an urgent matter relating to the immediate health, </w:t>
      </w:r>
      <w:r w:rsidR="00C323DF">
        <w:t>safety,</w:t>
      </w:r>
      <w:r>
        <w:t xml:space="preserve"> or welfare of the residents of the Township or the operator of the Vehicle.</w:t>
      </w:r>
    </w:p>
    <w:p w14:paraId="192546A2" w14:textId="37CFC6B7" w:rsidR="00E16EFB" w:rsidRPr="00271146" w:rsidRDefault="00E16EFB" w:rsidP="00E16EFB">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Pr>
          <w:b/>
          <w:bCs/>
        </w:rPr>
        <w:t>“Excessive Noise”</w:t>
      </w:r>
      <w:r>
        <w:t xml:space="preserve"> includes any sound which</w:t>
      </w:r>
      <w:bookmarkStart w:id="0" w:name="_Hlk36474485"/>
      <w:r>
        <w:t>, in the opinion of a municipal law enforcement officer, police officer, or any other person appointed to carry out enforcement of this bylaw</w:t>
      </w:r>
      <w:bookmarkEnd w:id="0"/>
      <w:r>
        <w:t>, is of such loud volume, excessive, alarming, or unusual, or is continuous in duration that it creates a nuisance, is likely to disturb the inhabitants of any dwelling and without limiting the generality of the foregoing.</w:t>
      </w:r>
    </w:p>
    <w:p w14:paraId="39071B25" w14:textId="53F3D91C" w:rsidR="00271146" w:rsidRPr="00E16EFB" w:rsidRDefault="00271146" w:rsidP="00E16EFB">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Pr>
          <w:b/>
          <w:bCs/>
        </w:rPr>
        <w:lastRenderedPageBreak/>
        <w:t>“Fireworks”</w:t>
      </w:r>
      <w:r w:rsidRPr="00271146">
        <w:t xml:space="preserve"> </w:t>
      </w:r>
      <w:r w:rsidRPr="00B074B6">
        <w:t>means a device containing combustibles or explosives that, when ignited, produce a brilliant display of light and/or a loud noise.</w:t>
      </w:r>
    </w:p>
    <w:p w14:paraId="445B4260" w14:textId="45C51DB5" w:rsidR="00821B0B" w:rsidRPr="00E4528A" w:rsidRDefault="00821B0B" w:rsidP="00E4528A">
      <w:pPr>
        <w:numPr>
          <w:ilvl w:val="0"/>
          <w:numId w:val="1"/>
        </w:numPr>
        <w:shd w:val="clear" w:color="auto" w:fill="FFFFFF"/>
        <w:autoSpaceDE w:val="0"/>
        <w:autoSpaceDN w:val="0"/>
        <w:adjustRightInd w:val="0"/>
        <w:spacing w:before="130" w:after="0" w:line="240" w:lineRule="auto"/>
        <w:jc w:val="both"/>
        <w:rPr>
          <w:rFonts w:cstheme="minorHAnsi"/>
          <w:color w:val="000000"/>
        </w:rPr>
      </w:pPr>
      <w:r w:rsidRPr="00821B0B">
        <w:rPr>
          <w:b/>
          <w:bCs/>
        </w:rPr>
        <w:t>"Highway"</w:t>
      </w:r>
      <w:r>
        <w:t xml:space="preserve"> includes a common and public highway, street, avenue, parkway, driveway, square, place, bridge, </w:t>
      </w:r>
      <w:r w:rsidR="00C323DF">
        <w:t>viaduct,</w:t>
      </w:r>
      <w:r>
        <w:t xml:space="preserve"> or trestle designed and intended for, or used by, the general public for the passage of vehicles</w:t>
      </w:r>
      <w:r w:rsidR="00B40BFB">
        <w:t>.</w:t>
      </w:r>
    </w:p>
    <w:p w14:paraId="41FCA93B" w14:textId="42B5D3A9" w:rsidR="00E4528A" w:rsidRPr="00E4528A" w:rsidRDefault="00E4528A" w:rsidP="00E4528A">
      <w:pPr>
        <w:numPr>
          <w:ilvl w:val="0"/>
          <w:numId w:val="1"/>
        </w:numPr>
        <w:shd w:val="clear" w:color="auto" w:fill="FFFFFF"/>
        <w:tabs>
          <w:tab w:val="left" w:pos="1309"/>
        </w:tabs>
        <w:autoSpaceDE w:val="0"/>
        <w:autoSpaceDN w:val="0"/>
        <w:adjustRightInd w:val="0"/>
        <w:spacing w:before="120" w:after="0" w:line="240" w:lineRule="auto"/>
        <w:jc w:val="both"/>
        <w:rPr>
          <w:rFonts w:cstheme="minorHAnsi"/>
          <w:color w:val="000000"/>
        </w:rPr>
      </w:pPr>
      <w:r w:rsidRPr="00E4528A">
        <w:rPr>
          <w:rFonts w:cstheme="minorHAnsi"/>
          <w:b/>
          <w:bCs/>
          <w:color w:val="000000"/>
        </w:rPr>
        <w:t>"Motor vehicle"</w:t>
      </w:r>
      <w:r w:rsidRPr="00E4528A">
        <w:rPr>
          <w:rFonts w:cstheme="minorHAnsi"/>
          <w:color w:val="000000"/>
        </w:rPr>
        <w:t xml:space="preserve"> </w:t>
      </w:r>
      <w:r w:rsidR="00FB0080">
        <w:rPr>
          <w:rFonts w:cstheme="minorHAnsi"/>
          <w:color w:val="000000"/>
        </w:rPr>
        <w:t>means</w:t>
      </w:r>
      <w:r w:rsidRPr="00E4528A">
        <w:rPr>
          <w:rFonts w:cstheme="minorHAnsi"/>
          <w:color w:val="000000"/>
        </w:rPr>
        <w:t xml:space="preserve"> an automobile, motorcycle, motor assisted bicycle and any other vehicles propelled or driven other than by muscular</w:t>
      </w:r>
      <w:r w:rsidR="00EC08CC">
        <w:rPr>
          <w:rFonts w:cstheme="minorHAnsi"/>
          <w:color w:val="000000"/>
        </w:rPr>
        <w:t xml:space="preserve"> power.</w:t>
      </w:r>
    </w:p>
    <w:p w14:paraId="14F50125" w14:textId="5EAA0AB0" w:rsidR="00E4528A" w:rsidRDefault="00E4528A" w:rsidP="00E4528A">
      <w:pPr>
        <w:numPr>
          <w:ilvl w:val="0"/>
          <w:numId w:val="1"/>
        </w:numPr>
        <w:shd w:val="clear" w:color="auto" w:fill="FFFFFF"/>
        <w:tabs>
          <w:tab w:val="left" w:pos="1309"/>
        </w:tabs>
        <w:autoSpaceDE w:val="0"/>
        <w:autoSpaceDN w:val="0"/>
        <w:adjustRightInd w:val="0"/>
        <w:spacing w:before="120" w:after="0" w:line="240" w:lineRule="auto"/>
        <w:jc w:val="both"/>
        <w:rPr>
          <w:rFonts w:cstheme="minorHAnsi"/>
          <w:color w:val="000000"/>
        </w:rPr>
      </w:pPr>
      <w:r w:rsidRPr="00E4528A">
        <w:rPr>
          <w:rFonts w:cstheme="minorHAnsi"/>
          <w:b/>
          <w:bCs/>
          <w:color w:val="000000"/>
        </w:rPr>
        <w:t>"Motorized conveyance"</w:t>
      </w:r>
      <w:r w:rsidRPr="00E4528A">
        <w:rPr>
          <w:rFonts w:cstheme="minorHAnsi"/>
          <w:color w:val="000000"/>
        </w:rPr>
        <w:t xml:space="preserve"> means a conveyance propelled or driven by other than muscular, gravitational or wind power and includes a motor vehicle.</w:t>
      </w:r>
    </w:p>
    <w:p w14:paraId="3C68EDFC" w14:textId="2CC0A1FE" w:rsidR="009E03E0" w:rsidRPr="009E03E0" w:rsidRDefault="009E03E0" w:rsidP="009E03E0">
      <w:pPr>
        <w:numPr>
          <w:ilvl w:val="0"/>
          <w:numId w:val="1"/>
        </w:numPr>
        <w:shd w:val="clear" w:color="auto" w:fill="FFFFFF"/>
        <w:tabs>
          <w:tab w:val="left" w:pos="1309"/>
          <w:tab w:val="left" w:pos="1972"/>
        </w:tabs>
        <w:autoSpaceDE w:val="0"/>
        <w:autoSpaceDN w:val="0"/>
        <w:adjustRightInd w:val="0"/>
        <w:spacing w:before="86" w:after="0" w:line="240" w:lineRule="auto"/>
        <w:ind w:right="10"/>
        <w:jc w:val="both"/>
        <w:rPr>
          <w:rFonts w:cstheme="minorHAnsi"/>
        </w:rPr>
      </w:pPr>
      <w:r w:rsidRPr="00CE7848">
        <w:rPr>
          <w:b/>
          <w:bCs/>
        </w:rPr>
        <w:t>“</w:t>
      </w:r>
      <w:r>
        <w:rPr>
          <w:b/>
          <w:bCs/>
        </w:rPr>
        <w:t>Municipal Law</w:t>
      </w:r>
      <w:r w:rsidRPr="00CE7848">
        <w:rPr>
          <w:b/>
          <w:bCs/>
        </w:rPr>
        <w:t xml:space="preserve"> Enforcement Officer”</w:t>
      </w:r>
      <w:r>
        <w:t xml:space="preserve"> means a Municipal Law Enforcement Officer for North Algona Wilberforce Township.</w:t>
      </w:r>
    </w:p>
    <w:p w14:paraId="1639B193" w14:textId="40280EE5" w:rsidR="00E4528A" w:rsidRPr="00E4528A" w:rsidRDefault="00E4528A" w:rsidP="00E4528A">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sidRPr="00CE7848">
        <w:rPr>
          <w:rFonts w:cstheme="minorHAnsi"/>
          <w:b/>
          <w:bCs/>
        </w:rPr>
        <w:t>“Noise”</w:t>
      </w:r>
      <w:r w:rsidRPr="00E4528A">
        <w:rPr>
          <w:rFonts w:cstheme="minorHAnsi"/>
        </w:rPr>
        <w:t xml:space="preserve"> means unwanted sound</w:t>
      </w:r>
      <w:r w:rsidR="008101F3">
        <w:rPr>
          <w:rFonts w:cstheme="minorHAnsi"/>
        </w:rPr>
        <w:t>.</w:t>
      </w:r>
    </w:p>
    <w:p w14:paraId="38BF5A8E" w14:textId="4AD6371D" w:rsidR="00FB0080" w:rsidRDefault="00E4528A" w:rsidP="00FB0080">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sidRPr="00CE7848">
        <w:rPr>
          <w:rFonts w:cstheme="minorHAnsi"/>
          <w:b/>
          <w:bCs/>
        </w:rPr>
        <w:t>“Owner”</w:t>
      </w:r>
      <w:r w:rsidRPr="00E4528A">
        <w:rPr>
          <w:rFonts w:cstheme="minorHAnsi"/>
        </w:rPr>
        <w:t xml:space="preserve"> </w:t>
      </w:r>
      <w:r w:rsidR="00FB0080">
        <w:rPr>
          <w:rFonts w:cstheme="minorHAnsi"/>
        </w:rPr>
        <w:t xml:space="preserve">means an assessed owner, tenant, </w:t>
      </w:r>
      <w:r w:rsidR="00EC08CC">
        <w:rPr>
          <w:rFonts w:cstheme="minorHAnsi"/>
        </w:rPr>
        <w:t>occupant,</w:t>
      </w:r>
      <w:r w:rsidR="00FB0080">
        <w:rPr>
          <w:rFonts w:cstheme="minorHAnsi"/>
        </w:rPr>
        <w:t xml:space="preserve"> or any person having an interest whether equitable or legal, in the land</w:t>
      </w:r>
      <w:r w:rsidR="00EC08CC">
        <w:rPr>
          <w:rFonts w:cstheme="minorHAnsi"/>
        </w:rPr>
        <w:t>.</w:t>
      </w:r>
    </w:p>
    <w:p w14:paraId="2E841883" w14:textId="170D2DD4" w:rsidR="00FB0080" w:rsidRPr="00FB0080" w:rsidRDefault="008101F3" w:rsidP="00FB0080">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sidRPr="00FB0080">
        <w:rPr>
          <w:b/>
          <w:bCs/>
        </w:rPr>
        <w:t>“Persistence”</w:t>
      </w:r>
      <w:r>
        <w:t xml:space="preserve"> means continuing to exist or endure over a prolonged period of time</w:t>
      </w:r>
      <w:r w:rsidR="00EC08CC">
        <w:t>,</w:t>
      </w:r>
      <w:r>
        <w:t xml:space="preserve"> continuously or intermittently for an aggregate period of at least 20 minutes out of any 60-minute period.</w:t>
      </w:r>
    </w:p>
    <w:p w14:paraId="7EA27E46" w14:textId="297FFFC6" w:rsidR="008101F3" w:rsidRPr="00FB0080" w:rsidRDefault="008101F3" w:rsidP="00FB0080">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sidRPr="00FB0080">
        <w:rPr>
          <w:b/>
          <w:bCs/>
        </w:rPr>
        <w:t>“Point of Emission”</w:t>
      </w:r>
      <w:r>
        <w:t xml:space="preserve"> means any place, point, person, animal, object, or otherwise, from which a sound is emitted.</w:t>
      </w:r>
    </w:p>
    <w:p w14:paraId="3FD63A90" w14:textId="0729CA23" w:rsidR="008101F3" w:rsidRPr="008101F3" w:rsidRDefault="008101F3" w:rsidP="008101F3">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sidRPr="00CE7848">
        <w:rPr>
          <w:rFonts w:cstheme="minorHAnsi"/>
          <w:b/>
          <w:bCs/>
        </w:rPr>
        <w:t>“Point of Reception”</w:t>
      </w:r>
      <w:r w:rsidRPr="00E4528A">
        <w:rPr>
          <w:rFonts w:cstheme="minorHAnsi"/>
        </w:rPr>
        <w:t xml:space="preserve"> means any point on the premises of a person where noise originating from other than those premises is received.</w:t>
      </w:r>
    </w:p>
    <w:p w14:paraId="228CA400" w14:textId="77777777" w:rsidR="00CE7848" w:rsidRDefault="00E4528A" w:rsidP="00CE7848">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sidRPr="008101F3">
        <w:rPr>
          <w:rFonts w:cstheme="minorHAnsi"/>
          <w:b/>
          <w:bCs/>
        </w:rPr>
        <w:t>“Power Device”</w:t>
      </w:r>
      <w:r w:rsidRPr="00E4528A">
        <w:rPr>
          <w:rFonts w:cstheme="minorHAnsi"/>
        </w:rPr>
        <w:t xml:space="preserve"> Means any power device used in the servicing, maintenance or repair of any premises including without limitations, chain saws, power tools, lawnmowers, leaf blowers, edge trimmers, line trimmers, rototillers, pressure washers and carpet cleaning equipment and specifically excluding devices driven by muscular power and snow blowers.</w:t>
      </w:r>
    </w:p>
    <w:p w14:paraId="478EAE5A" w14:textId="77777777" w:rsidR="002177AA" w:rsidRDefault="00E4528A" w:rsidP="002177AA">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sidRPr="008101F3">
        <w:rPr>
          <w:rFonts w:cstheme="minorHAnsi"/>
          <w:b/>
          <w:bCs/>
          <w:color w:val="000000"/>
        </w:rPr>
        <w:t xml:space="preserve">“Public </w:t>
      </w:r>
      <w:r w:rsidR="008101F3">
        <w:rPr>
          <w:rFonts w:cstheme="minorHAnsi"/>
          <w:b/>
          <w:bCs/>
          <w:color w:val="000000"/>
        </w:rPr>
        <w:t>Nu</w:t>
      </w:r>
      <w:r w:rsidRPr="008101F3">
        <w:rPr>
          <w:rFonts w:cstheme="minorHAnsi"/>
          <w:b/>
          <w:bCs/>
          <w:color w:val="000000"/>
        </w:rPr>
        <w:t>isance”</w:t>
      </w:r>
      <w:r w:rsidRPr="00CE7848">
        <w:rPr>
          <w:rFonts w:cstheme="minorHAnsi"/>
          <w:color w:val="000000"/>
        </w:rPr>
        <w:t xml:space="preserve"> means any noise that is artificially created on a property that, by reason of volume or intensity is out of character with the surrounding environment, causes, or might reasonably be expected to cause, interference with or loss of the reasonable use and enjoyment of another property by the owner or occupant of that property;</w:t>
      </w:r>
    </w:p>
    <w:p w14:paraId="27704732" w14:textId="12CFC394" w:rsidR="00CE7848" w:rsidRPr="002177AA" w:rsidRDefault="00E4528A" w:rsidP="002177AA">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sidRPr="002177AA">
        <w:rPr>
          <w:rFonts w:cstheme="minorHAnsi"/>
          <w:b/>
          <w:bCs/>
        </w:rPr>
        <w:t>“Premises”</w:t>
      </w:r>
      <w:r w:rsidRPr="002177AA">
        <w:rPr>
          <w:rFonts w:cstheme="minorHAnsi"/>
        </w:rPr>
        <w:t xml:space="preserve"> means the area within the boundaries of any legal parcel of land and any building or structure situated within such boundaries, provided however that where a building or structure contains more than one unit of commercial, industrial or residential occupancy</w:t>
      </w:r>
      <w:r w:rsidR="002177AA" w:rsidRPr="002177AA">
        <w:rPr>
          <w:rFonts w:cstheme="minorHAnsi"/>
        </w:rPr>
        <w:t>,</w:t>
      </w:r>
      <w:r w:rsidRPr="002177AA">
        <w:rPr>
          <w:rFonts w:cstheme="minorHAnsi"/>
        </w:rPr>
        <w:t xml:space="preserve"> each unit</w:t>
      </w:r>
      <w:r w:rsidR="002177AA" w:rsidRPr="002177AA">
        <w:rPr>
          <w:rFonts w:cstheme="minorHAnsi"/>
        </w:rPr>
        <w:t>,</w:t>
      </w:r>
      <w:r w:rsidRPr="002177AA">
        <w:rPr>
          <w:rFonts w:cstheme="minorHAnsi"/>
        </w:rPr>
        <w:t xml:space="preserve"> the common areas of the building or structure, and the land within the boundaries of the lot, shall be deemed to be separate premises.</w:t>
      </w:r>
    </w:p>
    <w:p w14:paraId="5D4F4AA0" w14:textId="77777777" w:rsidR="008101F3" w:rsidRDefault="00E4528A" w:rsidP="008101F3">
      <w:pPr>
        <w:numPr>
          <w:ilvl w:val="0"/>
          <w:numId w:val="1"/>
        </w:numPr>
        <w:shd w:val="clear" w:color="auto" w:fill="FFFFFF"/>
        <w:tabs>
          <w:tab w:val="left" w:pos="1309"/>
        </w:tabs>
        <w:autoSpaceDE w:val="0"/>
        <w:autoSpaceDN w:val="0"/>
        <w:adjustRightInd w:val="0"/>
        <w:spacing w:before="120" w:after="0" w:line="240" w:lineRule="auto"/>
        <w:jc w:val="both"/>
        <w:rPr>
          <w:rFonts w:cstheme="minorHAnsi"/>
        </w:rPr>
      </w:pPr>
      <w:r w:rsidRPr="008101F3">
        <w:rPr>
          <w:rFonts w:cstheme="minorHAnsi"/>
          <w:b/>
          <w:bCs/>
        </w:rPr>
        <w:t>“Residents”</w:t>
      </w:r>
      <w:r w:rsidRPr="00CE7848">
        <w:rPr>
          <w:rFonts w:cstheme="minorHAnsi"/>
        </w:rPr>
        <w:t xml:space="preserve"> means one or more persons who reside permanently or transiently in the Township.</w:t>
      </w:r>
    </w:p>
    <w:p w14:paraId="4F2FE0BD" w14:textId="61E1BAEF" w:rsidR="009A522C" w:rsidRDefault="009A522C">
      <w:pPr>
        <w:rPr>
          <w:rFonts w:cstheme="minorHAnsi"/>
        </w:rPr>
      </w:pPr>
    </w:p>
    <w:p w14:paraId="4CDBF7E2" w14:textId="39B29237" w:rsidR="008101F3" w:rsidRDefault="008101F3" w:rsidP="008101F3">
      <w:pPr>
        <w:shd w:val="clear" w:color="auto" w:fill="FFFFFF"/>
        <w:autoSpaceDE w:val="0"/>
        <w:autoSpaceDN w:val="0"/>
        <w:adjustRightInd w:val="0"/>
        <w:spacing w:before="120"/>
        <w:jc w:val="both"/>
        <w:rPr>
          <w:b/>
          <w:bCs/>
        </w:rPr>
      </w:pPr>
      <w:r>
        <w:rPr>
          <w:b/>
          <w:bCs/>
        </w:rPr>
        <w:t>2.0</w:t>
      </w:r>
      <w:r>
        <w:rPr>
          <w:b/>
          <w:bCs/>
        </w:rPr>
        <w:tab/>
        <w:t>PROHIBITIONS</w:t>
      </w:r>
    </w:p>
    <w:p w14:paraId="6326B169" w14:textId="5C58479A" w:rsidR="00E42506" w:rsidRPr="00C209D6" w:rsidRDefault="008101F3" w:rsidP="00C209D6">
      <w:pPr>
        <w:shd w:val="clear" w:color="auto" w:fill="FFFFFF"/>
        <w:autoSpaceDE w:val="0"/>
        <w:autoSpaceDN w:val="0"/>
        <w:adjustRightInd w:val="0"/>
        <w:spacing w:before="120"/>
        <w:ind w:left="1440" w:hanging="720"/>
        <w:jc w:val="both"/>
      </w:pPr>
      <w:r>
        <w:t xml:space="preserve">2.1 </w:t>
      </w:r>
      <w:r>
        <w:tab/>
        <w:t xml:space="preserve">No </w:t>
      </w:r>
      <w:r w:rsidR="00FB0080">
        <w:t>owner</w:t>
      </w:r>
      <w:r>
        <w:t xml:space="preserve"> shall emit, cause or permit the </w:t>
      </w:r>
      <w:r w:rsidR="00D8586E">
        <w:t>creation, presence or existence</w:t>
      </w:r>
      <w:r>
        <w:t xml:space="preserve"> of </w:t>
      </w:r>
      <w:r w:rsidR="00D8586E">
        <w:t xml:space="preserve">any </w:t>
      </w:r>
      <w:r w:rsidR="00E16EFB">
        <w:t>excessive</w:t>
      </w:r>
      <w:r w:rsidR="00154937">
        <w:t xml:space="preserve"> noise or </w:t>
      </w:r>
      <w:r w:rsidR="00D8586E">
        <w:t xml:space="preserve">unusual </w:t>
      </w:r>
      <w:r>
        <w:t>sound</w:t>
      </w:r>
      <w:r w:rsidR="00D8586E">
        <w:t xml:space="preserve"> that disturbs or are likely to disturb any inhabitant of North Algona Wilberforce Township as outlined in Schedule “A” attached;</w:t>
      </w:r>
    </w:p>
    <w:p w14:paraId="24C9964F" w14:textId="766DE2AB" w:rsidR="00573821" w:rsidRDefault="00573821" w:rsidP="00573821">
      <w:pPr>
        <w:shd w:val="clear" w:color="auto" w:fill="FFFFFF"/>
        <w:autoSpaceDE w:val="0"/>
        <w:autoSpaceDN w:val="0"/>
        <w:adjustRightInd w:val="0"/>
        <w:spacing w:before="120" w:line="240" w:lineRule="auto"/>
        <w:jc w:val="both"/>
      </w:pPr>
      <w:r>
        <w:tab/>
        <w:t>2.</w:t>
      </w:r>
      <w:r w:rsidR="00C209D6">
        <w:t>2</w:t>
      </w:r>
      <w:r>
        <w:tab/>
        <w:t xml:space="preserve">Section 2.1 does not apply to the exceptions or circumstances as outlined in Schedule “B” </w:t>
      </w:r>
      <w:r>
        <w:tab/>
      </w:r>
      <w:r>
        <w:tab/>
        <w:t>attached.</w:t>
      </w:r>
    </w:p>
    <w:p w14:paraId="5E880072" w14:textId="1460DDB9" w:rsidR="00D12F6F" w:rsidRDefault="00D12F6F" w:rsidP="00D12F6F">
      <w:pPr>
        <w:shd w:val="clear" w:color="auto" w:fill="FFFFFF"/>
        <w:autoSpaceDE w:val="0"/>
        <w:autoSpaceDN w:val="0"/>
        <w:adjustRightInd w:val="0"/>
        <w:spacing w:before="120"/>
        <w:jc w:val="both"/>
        <w:outlineLvl w:val="0"/>
        <w:rPr>
          <w:b/>
          <w:bCs/>
        </w:rPr>
      </w:pPr>
      <w:r>
        <w:rPr>
          <w:b/>
          <w:bCs/>
        </w:rPr>
        <w:t>3.</w:t>
      </w:r>
      <w:r w:rsidR="003D0889">
        <w:rPr>
          <w:b/>
          <w:bCs/>
        </w:rPr>
        <w:t>0</w:t>
      </w:r>
      <w:r>
        <w:rPr>
          <w:b/>
          <w:bCs/>
        </w:rPr>
        <w:tab/>
        <w:t xml:space="preserve"> FACTORS FOR THE DETERMINATION OF </w:t>
      </w:r>
      <w:r w:rsidR="00E16EFB">
        <w:rPr>
          <w:b/>
          <w:bCs/>
        </w:rPr>
        <w:t>EXCESSIVE NO</w:t>
      </w:r>
      <w:r w:rsidR="006D223B">
        <w:rPr>
          <w:b/>
          <w:bCs/>
        </w:rPr>
        <w:t>ISE</w:t>
      </w:r>
    </w:p>
    <w:p w14:paraId="2285F8B2" w14:textId="5DBC4B5F" w:rsidR="00D12F6F" w:rsidRDefault="00D12F6F" w:rsidP="00D12F6F">
      <w:pPr>
        <w:shd w:val="clear" w:color="auto" w:fill="FFFFFF"/>
        <w:autoSpaceDE w:val="0"/>
        <w:autoSpaceDN w:val="0"/>
        <w:adjustRightInd w:val="0"/>
        <w:spacing w:before="120"/>
        <w:jc w:val="both"/>
        <w:outlineLvl w:val="0"/>
        <w:rPr>
          <w:b/>
          <w:bCs/>
        </w:rPr>
      </w:pPr>
      <w:r>
        <w:rPr>
          <w:b/>
          <w:bCs/>
        </w:rPr>
        <w:tab/>
      </w:r>
      <w:r>
        <w:t>3.1</w:t>
      </w:r>
      <w:r>
        <w:tab/>
        <w:t xml:space="preserve">Factors for determining whether a </w:t>
      </w:r>
      <w:r w:rsidR="00BA5ACA">
        <w:t>noise</w:t>
      </w:r>
      <w:r>
        <w:t xml:space="preserve"> is unreasonably loud or </w:t>
      </w:r>
      <w:r w:rsidR="00E16EFB">
        <w:t>excessive</w:t>
      </w:r>
      <w:r>
        <w:t xml:space="preserve"> include, but </w:t>
      </w:r>
      <w:r>
        <w:tab/>
      </w:r>
      <w:r>
        <w:tab/>
      </w:r>
      <w:r w:rsidR="00FC0DDC">
        <w:tab/>
      </w:r>
      <w:r>
        <w:t>are not limited to the following:</w:t>
      </w:r>
    </w:p>
    <w:p w14:paraId="53389D72" w14:textId="79F38897" w:rsidR="003E2456" w:rsidRPr="003E2456" w:rsidRDefault="00D12F6F" w:rsidP="003E2456">
      <w:pPr>
        <w:pStyle w:val="ListParagraph"/>
        <w:numPr>
          <w:ilvl w:val="0"/>
          <w:numId w:val="8"/>
        </w:numPr>
        <w:shd w:val="clear" w:color="auto" w:fill="FFFFFF"/>
        <w:autoSpaceDE w:val="0"/>
        <w:autoSpaceDN w:val="0"/>
        <w:adjustRightInd w:val="0"/>
        <w:spacing w:before="120" w:line="240" w:lineRule="auto"/>
        <w:jc w:val="both"/>
        <w:outlineLvl w:val="0"/>
        <w:rPr>
          <w:b/>
          <w:bCs/>
        </w:rPr>
      </w:pPr>
      <w:r>
        <w:t>The land use, nature</w:t>
      </w:r>
      <w:r w:rsidR="00EC08CC">
        <w:t>,</w:t>
      </w:r>
      <w:r>
        <w:t xml:space="preserve"> and zoning of the area from which the </w:t>
      </w:r>
      <w:r w:rsidR="006D223B">
        <w:t>noise</w:t>
      </w:r>
      <w:r>
        <w:t xml:space="preserve"> emanates and the area where it is received or perceived.</w:t>
      </w:r>
    </w:p>
    <w:p w14:paraId="1B489010" w14:textId="77777777" w:rsidR="003E2456" w:rsidRPr="003E2456" w:rsidRDefault="00D12F6F" w:rsidP="003E2456">
      <w:pPr>
        <w:pStyle w:val="ListParagraph"/>
        <w:numPr>
          <w:ilvl w:val="0"/>
          <w:numId w:val="8"/>
        </w:numPr>
        <w:shd w:val="clear" w:color="auto" w:fill="FFFFFF"/>
        <w:autoSpaceDE w:val="0"/>
        <w:autoSpaceDN w:val="0"/>
        <w:adjustRightInd w:val="0"/>
        <w:spacing w:before="120" w:line="240" w:lineRule="auto"/>
        <w:jc w:val="both"/>
        <w:outlineLvl w:val="0"/>
        <w:rPr>
          <w:b/>
          <w:bCs/>
        </w:rPr>
      </w:pPr>
      <w:r>
        <w:t xml:space="preserve">The time of day or night that the </w:t>
      </w:r>
      <w:r w:rsidR="00BA5ACA">
        <w:t>noise</w:t>
      </w:r>
      <w:r>
        <w:t xml:space="preserve"> occurs.</w:t>
      </w:r>
    </w:p>
    <w:p w14:paraId="62285918" w14:textId="77777777" w:rsidR="003E2456" w:rsidRPr="003E2456" w:rsidRDefault="00D12F6F" w:rsidP="003E2456">
      <w:pPr>
        <w:pStyle w:val="ListParagraph"/>
        <w:numPr>
          <w:ilvl w:val="0"/>
          <w:numId w:val="8"/>
        </w:numPr>
        <w:shd w:val="clear" w:color="auto" w:fill="FFFFFF"/>
        <w:autoSpaceDE w:val="0"/>
        <w:autoSpaceDN w:val="0"/>
        <w:adjustRightInd w:val="0"/>
        <w:spacing w:before="120" w:line="240" w:lineRule="auto"/>
        <w:jc w:val="both"/>
        <w:outlineLvl w:val="0"/>
        <w:rPr>
          <w:b/>
          <w:bCs/>
        </w:rPr>
      </w:pPr>
      <w:r>
        <w:t xml:space="preserve">The duration and volume of the </w:t>
      </w:r>
      <w:r w:rsidR="00BA5ACA">
        <w:t>noise</w:t>
      </w:r>
      <w:r>
        <w:t>.</w:t>
      </w:r>
    </w:p>
    <w:p w14:paraId="0F3BD80C" w14:textId="77777777" w:rsidR="003E2456" w:rsidRPr="003E2456" w:rsidRDefault="00D12F6F" w:rsidP="003E2456">
      <w:pPr>
        <w:pStyle w:val="ListParagraph"/>
        <w:numPr>
          <w:ilvl w:val="0"/>
          <w:numId w:val="8"/>
        </w:numPr>
        <w:shd w:val="clear" w:color="auto" w:fill="FFFFFF"/>
        <w:autoSpaceDE w:val="0"/>
        <w:autoSpaceDN w:val="0"/>
        <w:adjustRightInd w:val="0"/>
        <w:spacing w:before="120" w:line="240" w:lineRule="auto"/>
        <w:jc w:val="both"/>
        <w:outlineLvl w:val="0"/>
        <w:rPr>
          <w:b/>
          <w:bCs/>
        </w:rPr>
      </w:pPr>
      <w:r>
        <w:t xml:space="preserve">The nature of the </w:t>
      </w:r>
      <w:r w:rsidR="00BA5ACA">
        <w:t>noise</w:t>
      </w:r>
      <w:r>
        <w:t>.</w:t>
      </w:r>
    </w:p>
    <w:p w14:paraId="5C24764D" w14:textId="6FA3CCC5" w:rsidR="003E2456" w:rsidRPr="003E2456" w:rsidRDefault="00D12F6F" w:rsidP="003E2456">
      <w:pPr>
        <w:pStyle w:val="ListParagraph"/>
        <w:numPr>
          <w:ilvl w:val="0"/>
          <w:numId w:val="8"/>
        </w:numPr>
        <w:shd w:val="clear" w:color="auto" w:fill="FFFFFF"/>
        <w:autoSpaceDE w:val="0"/>
        <w:autoSpaceDN w:val="0"/>
        <w:adjustRightInd w:val="0"/>
        <w:spacing w:before="120" w:line="240" w:lineRule="auto"/>
        <w:jc w:val="both"/>
        <w:outlineLvl w:val="0"/>
        <w:rPr>
          <w:b/>
          <w:bCs/>
        </w:rPr>
      </w:pPr>
      <w:r>
        <w:t xml:space="preserve">Whether the </w:t>
      </w:r>
      <w:r w:rsidR="00BA5ACA">
        <w:t>noise</w:t>
      </w:r>
      <w:r>
        <w:t xml:space="preserve"> is recurrent, intermittent</w:t>
      </w:r>
      <w:r w:rsidR="00EC08CC">
        <w:t>,</w:t>
      </w:r>
      <w:r>
        <w:t xml:space="preserve"> or constant.</w:t>
      </w:r>
    </w:p>
    <w:p w14:paraId="5592CD5B" w14:textId="7E5A2EFC" w:rsidR="00D12F6F" w:rsidRPr="003E2456" w:rsidRDefault="00D12F6F" w:rsidP="003E2456">
      <w:pPr>
        <w:pStyle w:val="ListParagraph"/>
        <w:numPr>
          <w:ilvl w:val="0"/>
          <w:numId w:val="8"/>
        </w:numPr>
        <w:shd w:val="clear" w:color="auto" w:fill="FFFFFF"/>
        <w:autoSpaceDE w:val="0"/>
        <w:autoSpaceDN w:val="0"/>
        <w:adjustRightInd w:val="0"/>
        <w:spacing w:before="120" w:line="240" w:lineRule="auto"/>
        <w:jc w:val="both"/>
        <w:outlineLvl w:val="0"/>
        <w:rPr>
          <w:b/>
          <w:bCs/>
        </w:rPr>
      </w:pPr>
      <w:r>
        <w:t xml:space="preserve">The nature of the event or activity from which the </w:t>
      </w:r>
      <w:r w:rsidR="006D223B">
        <w:t>noise</w:t>
      </w:r>
      <w:r>
        <w:t xml:space="preserve"> emanates.</w:t>
      </w:r>
    </w:p>
    <w:p w14:paraId="7CFE5665" w14:textId="2A3AE4DE" w:rsidR="00D12F6F" w:rsidRDefault="00D12F6F" w:rsidP="00FC0DDC">
      <w:pPr>
        <w:jc w:val="both"/>
      </w:pPr>
      <w:r>
        <w:tab/>
        <w:t>3.2</w:t>
      </w:r>
      <w:r>
        <w:tab/>
        <w:t xml:space="preserve">The determination of whether a sound or noise is excessive shall be determined by </w:t>
      </w:r>
      <w:r w:rsidR="00FC0DDC">
        <w:tab/>
      </w:r>
      <w:r w:rsidR="00FC0DDC">
        <w:tab/>
      </w:r>
      <w:r w:rsidR="00FC0DDC">
        <w:tab/>
      </w:r>
      <w:r>
        <w:t xml:space="preserve">Municipal Law enforcement Officer, police officer, or any other person appointed to carry </w:t>
      </w:r>
      <w:r w:rsidR="00FC0DDC">
        <w:tab/>
      </w:r>
      <w:r w:rsidR="00FC0DDC">
        <w:tab/>
      </w:r>
      <w:r>
        <w:t>out enforcement of this bylaw.</w:t>
      </w:r>
    </w:p>
    <w:p w14:paraId="20BDD39B" w14:textId="59487CD9" w:rsidR="00CE4BE1" w:rsidRDefault="00EC08CC" w:rsidP="00CE4BE1">
      <w:pPr>
        <w:shd w:val="clear" w:color="auto" w:fill="FFFFFF"/>
        <w:autoSpaceDE w:val="0"/>
        <w:autoSpaceDN w:val="0"/>
        <w:adjustRightInd w:val="0"/>
        <w:spacing w:before="120"/>
        <w:ind w:left="748" w:hanging="748"/>
        <w:jc w:val="both"/>
        <w:outlineLvl w:val="0"/>
        <w:rPr>
          <w:b/>
          <w:bCs/>
        </w:rPr>
      </w:pPr>
      <w:r>
        <w:rPr>
          <w:b/>
          <w:bCs/>
        </w:rPr>
        <w:t>4</w:t>
      </w:r>
      <w:r w:rsidR="00CE4BE1">
        <w:rPr>
          <w:b/>
          <w:bCs/>
        </w:rPr>
        <w:t>.0</w:t>
      </w:r>
      <w:r w:rsidR="00CE4BE1">
        <w:rPr>
          <w:b/>
          <w:bCs/>
        </w:rPr>
        <w:tab/>
        <w:t xml:space="preserve"> EXEMPTIONS</w:t>
      </w:r>
    </w:p>
    <w:p w14:paraId="059911B0" w14:textId="7962452E" w:rsidR="00CE4BE1" w:rsidRDefault="00CE4BE1" w:rsidP="00CE4BE1">
      <w:pPr>
        <w:shd w:val="clear" w:color="auto" w:fill="FFFFFF"/>
        <w:autoSpaceDE w:val="0"/>
        <w:autoSpaceDN w:val="0"/>
        <w:adjustRightInd w:val="0"/>
        <w:spacing w:before="120"/>
        <w:ind w:left="748" w:hanging="748"/>
        <w:jc w:val="both"/>
        <w:outlineLvl w:val="0"/>
        <w:rPr>
          <w:b/>
          <w:bCs/>
        </w:rPr>
      </w:pPr>
      <w:r>
        <w:rPr>
          <w:b/>
          <w:bCs/>
        </w:rPr>
        <w:tab/>
      </w:r>
      <w:r w:rsidR="00EC08CC">
        <w:t>4</w:t>
      </w:r>
      <w:r>
        <w:t>.1</w:t>
      </w:r>
      <w:r>
        <w:tab/>
        <w:t xml:space="preserve">This By-Law shall not bind North Algona Wilberforce Township or any local board of the </w:t>
      </w:r>
      <w:r>
        <w:tab/>
        <w:t xml:space="preserve">Township, the Province of Ontario, the Government of Canada or any of its respective </w:t>
      </w:r>
      <w:r>
        <w:tab/>
        <w:t>agents.</w:t>
      </w:r>
    </w:p>
    <w:p w14:paraId="60D68501" w14:textId="66A8F7C0" w:rsidR="00E42506" w:rsidRPr="00593152" w:rsidRDefault="00CE4BE1" w:rsidP="00CE4BE1">
      <w:pPr>
        <w:shd w:val="clear" w:color="auto" w:fill="FFFFFF"/>
        <w:autoSpaceDE w:val="0"/>
        <w:autoSpaceDN w:val="0"/>
        <w:adjustRightInd w:val="0"/>
        <w:spacing w:before="120"/>
        <w:ind w:left="748" w:hanging="748"/>
        <w:jc w:val="both"/>
        <w:outlineLvl w:val="0"/>
      </w:pPr>
      <w:r>
        <w:rPr>
          <w:b/>
          <w:bCs/>
        </w:rPr>
        <w:tab/>
      </w:r>
      <w:r w:rsidR="00EC08CC">
        <w:t>4</w:t>
      </w:r>
      <w:r>
        <w:t>.2</w:t>
      </w:r>
      <w:r>
        <w:tab/>
        <w:t xml:space="preserve">Despite other provisions of this By-Law, this By-Law shall not apply to a person who emits </w:t>
      </w:r>
      <w:r w:rsidR="00664924">
        <w:tab/>
      </w:r>
      <w:r>
        <w:t xml:space="preserve">or causes or permits the emission of noise, sound or vibration in connection with any </w:t>
      </w:r>
      <w:r w:rsidR="00664924">
        <w:tab/>
      </w:r>
      <w:r>
        <w:t>activities listed in Schedule “</w:t>
      </w:r>
      <w:r w:rsidR="00EC08CC">
        <w:t>B</w:t>
      </w:r>
      <w:r>
        <w:t xml:space="preserve">”; or any situation where it can be clearly shown that </w:t>
      </w:r>
      <w:r w:rsidR="00664924">
        <w:tab/>
      </w:r>
      <w:r>
        <w:t xml:space="preserve">reasonable efforts to address, </w:t>
      </w:r>
      <w:r w:rsidRPr="00735B2B">
        <w:t>ameliorate</w:t>
      </w:r>
      <w:r>
        <w:t xml:space="preserve">, or otherwise deal with a situation have been </w:t>
      </w:r>
      <w:r w:rsidR="00664924">
        <w:tab/>
      </w:r>
      <w:r>
        <w:t xml:space="preserve">taken and that the shutting off or termination of the source of the noise would cause a </w:t>
      </w:r>
      <w:r w:rsidR="00664924">
        <w:tab/>
      </w:r>
      <w:r>
        <w:t>situation affecting the health or safety of an individual.</w:t>
      </w:r>
    </w:p>
    <w:p w14:paraId="00263464" w14:textId="2CDB71BA" w:rsidR="00664924" w:rsidRDefault="00EC08CC" w:rsidP="00664924">
      <w:pPr>
        <w:shd w:val="clear" w:color="auto" w:fill="FFFFFF"/>
        <w:autoSpaceDE w:val="0"/>
        <w:autoSpaceDN w:val="0"/>
        <w:adjustRightInd w:val="0"/>
        <w:spacing w:before="120"/>
        <w:ind w:left="748" w:hanging="748"/>
        <w:jc w:val="both"/>
        <w:rPr>
          <w:b/>
          <w:bCs/>
        </w:rPr>
      </w:pPr>
      <w:r>
        <w:rPr>
          <w:b/>
          <w:bCs/>
        </w:rPr>
        <w:t>5</w:t>
      </w:r>
      <w:r w:rsidR="00664924">
        <w:rPr>
          <w:b/>
          <w:bCs/>
        </w:rPr>
        <w:t>.0</w:t>
      </w:r>
      <w:r w:rsidR="00664924">
        <w:rPr>
          <w:b/>
          <w:bCs/>
        </w:rPr>
        <w:tab/>
        <w:t xml:space="preserve"> EXTENSION OF HOURS FOR OUTDOOR EVENTS</w:t>
      </w:r>
    </w:p>
    <w:p w14:paraId="031FE6FA" w14:textId="0635832E" w:rsidR="00664924" w:rsidRDefault="00EC08CC" w:rsidP="00664924">
      <w:pPr>
        <w:shd w:val="clear" w:color="auto" w:fill="FFFFFF"/>
        <w:tabs>
          <w:tab w:val="left" w:pos="1496"/>
        </w:tabs>
        <w:autoSpaceDE w:val="0"/>
        <w:autoSpaceDN w:val="0"/>
        <w:adjustRightInd w:val="0"/>
        <w:spacing w:before="120"/>
        <w:ind w:left="748" w:right="10"/>
        <w:jc w:val="both"/>
      </w:pPr>
      <w:r>
        <w:t>5</w:t>
      </w:r>
      <w:r w:rsidR="00664924">
        <w:t>.1</w:t>
      </w:r>
      <w:r w:rsidR="00664924">
        <w:tab/>
        <w:t xml:space="preserve">The Township may, upon written application, grant permission to extend the hours </w:t>
      </w:r>
      <w:r w:rsidR="00664924">
        <w:tab/>
        <w:t>during which amplification equipment may be used at an outdoor public or private event.</w:t>
      </w:r>
    </w:p>
    <w:p w14:paraId="5752A980" w14:textId="423FD01A" w:rsidR="00593152" w:rsidRDefault="00EC08CC" w:rsidP="00664924">
      <w:pPr>
        <w:shd w:val="clear" w:color="auto" w:fill="FFFFFF"/>
        <w:tabs>
          <w:tab w:val="left" w:pos="1496"/>
        </w:tabs>
        <w:autoSpaceDE w:val="0"/>
        <w:autoSpaceDN w:val="0"/>
        <w:adjustRightInd w:val="0"/>
        <w:spacing w:before="120"/>
        <w:ind w:left="748" w:right="10"/>
        <w:jc w:val="both"/>
      </w:pPr>
      <w:r>
        <w:t>5</w:t>
      </w:r>
      <w:r w:rsidR="00664924">
        <w:t>.2</w:t>
      </w:r>
      <w:r w:rsidR="00664924">
        <w:tab/>
        <w:t>The Township in exercising its authority pursuant to subsection (</w:t>
      </w:r>
      <w:r w:rsidR="009F5C6C">
        <w:t>5</w:t>
      </w:r>
      <w:r w:rsidR="00664924">
        <w:t xml:space="preserve">.1), the </w:t>
      </w:r>
      <w:r w:rsidR="00664924">
        <w:tab/>
        <w:t>Township may grant its permission with or without conditions.</w:t>
      </w:r>
    </w:p>
    <w:p w14:paraId="225E58CA" w14:textId="50EC2ACC" w:rsidR="00386069" w:rsidRPr="00386069" w:rsidRDefault="00EC08CC" w:rsidP="00386069">
      <w:pPr>
        <w:pStyle w:val="Heading2"/>
        <w:ind w:left="-5"/>
        <w:rPr>
          <w:rFonts w:asciiTheme="minorHAnsi" w:hAnsiTheme="minorHAnsi" w:cstheme="minorHAnsi"/>
          <w:bCs/>
          <w:sz w:val="22"/>
          <w:u w:val="none"/>
        </w:rPr>
      </w:pPr>
      <w:r>
        <w:rPr>
          <w:rFonts w:asciiTheme="minorHAnsi" w:hAnsiTheme="minorHAnsi" w:cstheme="minorHAnsi"/>
          <w:bCs/>
          <w:sz w:val="22"/>
          <w:u w:val="none"/>
        </w:rPr>
        <w:t>6</w:t>
      </w:r>
      <w:r w:rsidR="00664924" w:rsidRPr="00386069">
        <w:rPr>
          <w:rFonts w:asciiTheme="minorHAnsi" w:hAnsiTheme="minorHAnsi" w:cstheme="minorHAnsi"/>
          <w:bCs/>
          <w:sz w:val="22"/>
          <w:u w:val="none"/>
        </w:rPr>
        <w:t>.0</w:t>
      </w:r>
      <w:r w:rsidR="00664924" w:rsidRPr="00386069">
        <w:rPr>
          <w:rFonts w:asciiTheme="minorHAnsi" w:hAnsiTheme="minorHAnsi" w:cstheme="minorHAnsi"/>
          <w:bCs/>
          <w:sz w:val="22"/>
          <w:u w:val="none"/>
        </w:rPr>
        <w:tab/>
      </w:r>
      <w:r w:rsidR="00386069" w:rsidRPr="00386069">
        <w:rPr>
          <w:rFonts w:asciiTheme="minorHAnsi" w:hAnsiTheme="minorHAnsi" w:cstheme="minorHAnsi"/>
          <w:bCs/>
          <w:sz w:val="22"/>
          <w:u w:val="none"/>
        </w:rPr>
        <w:t xml:space="preserve">RIGHT OF ENTRY </w:t>
      </w:r>
    </w:p>
    <w:p w14:paraId="18810FF5" w14:textId="5D5B41CC" w:rsidR="00386069" w:rsidRDefault="00EC08CC" w:rsidP="00386069">
      <w:pPr>
        <w:ind w:left="1425" w:hanging="720"/>
      </w:pPr>
      <w:r>
        <w:t>6</w:t>
      </w:r>
      <w:r w:rsidR="00386069">
        <w:t xml:space="preserve">.1 </w:t>
      </w:r>
      <w:bookmarkStart w:id="1" w:name="_Hlk38548193"/>
      <w:r w:rsidR="00386069">
        <w:tab/>
        <w:t xml:space="preserve">An officer may at any reasonable time, enter onto land to determine whether this By-law is being complied with. </w:t>
      </w:r>
    </w:p>
    <w:p w14:paraId="2A4DE3ED" w14:textId="2513B842" w:rsidR="00386069" w:rsidRDefault="00EC08CC" w:rsidP="00386069">
      <w:pPr>
        <w:ind w:left="1425" w:hanging="720"/>
      </w:pPr>
      <w:r>
        <w:t>6</w:t>
      </w:r>
      <w:r w:rsidR="00386069">
        <w:t xml:space="preserve">.2 </w:t>
      </w:r>
      <w:r w:rsidR="00386069">
        <w:tab/>
        <w:t xml:space="preserve">Every owner shall permit the Officer to inspect any land for the purposes of determining compliance with this By-law. </w:t>
      </w:r>
    </w:p>
    <w:p w14:paraId="2B8266F8" w14:textId="77777777" w:rsidR="00CE778B" w:rsidRDefault="00EC08CC" w:rsidP="00CE778B">
      <w:pPr>
        <w:pStyle w:val="ListParagraph"/>
        <w:numPr>
          <w:ilvl w:val="1"/>
          <w:numId w:val="29"/>
        </w:numPr>
      </w:pPr>
      <w:r>
        <w:tab/>
      </w:r>
      <w:r w:rsidR="00386069">
        <w:t xml:space="preserve">Notwithstanding any provision of this By-law, an Officer shall not enter or remain in any </w:t>
      </w:r>
      <w:r w:rsidR="00386069">
        <w:tab/>
        <w:t xml:space="preserve">room or place actually being used as a dwelling, unless; </w:t>
      </w:r>
    </w:p>
    <w:p w14:paraId="49317C14" w14:textId="1B00EA89" w:rsidR="00EC08CC" w:rsidRDefault="00386069" w:rsidP="00CE778B">
      <w:pPr>
        <w:pStyle w:val="ListParagraph"/>
        <w:numPr>
          <w:ilvl w:val="0"/>
          <w:numId w:val="31"/>
        </w:numPr>
      </w:pPr>
      <w:r>
        <w:t xml:space="preserve">the consent of the occupier is obtained, the occupier first having been informed that the right of entry may be refused and, if refused, may only be made under the authority of a warrant issued under the Provincial Offences Act, R.S.O. 1990, as amended.  </w:t>
      </w:r>
      <w:bookmarkEnd w:id="1"/>
    </w:p>
    <w:p w14:paraId="08575863" w14:textId="2EF8A91B" w:rsidR="00EC08CC" w:rsidRDefault="00EC08CC" w:rsidP="00EC08CC">
      <w:pPr>
        <w:shd w:val="clear" w:color="auto" w:fill="FFFFFF"/>
        <w:autoSpaceDE w:val="0"/>
        <w:autoSpaceDN w:val="0"/>
        <w:adjustRightInd w:val="0"/>
        <w:spacing w:before="120" w:line="240" w:lineRule="auto"/>
        <w:ind w:right="11"/>
        <w:jc w:val="both"/>
        <w:outlineLvl w:val="0"/>
        <w:rPr>
          <w:b/>
          <w:bCs/>
        </w:rPr>
      </w:pPr>
      <w:r>
        <w:rPr>
          <w:b/>
          <w:bCs/>
        </w:rPr>
        <w:t>7.0</w:t>
      </w:r>
      <w:r>
        <w:rPr>
          <w:b/>
          <w:bCs/>
        </w:rPr>
        <w:tab/>
        <w:t>OBSTRUCTION</w:t>
      </w:r>
    </w:p>
    <w:p w14:paraId="516AD770" w14:textId="3E2129B9" w:rsidR="00EC08CC" w:rsidRDefault="00EC08CC" w:rsidP="00EC08CC">
      <w:pPr>
        <w:ind w:left="1425" w:hanging="720"/>
      </w:pPr>
      <w:r>
        <w:t>7.1</w:t>
      </w:r>
      <w:r>
        <w:tab/>
        <w:t xml:space="preserve">No person shall hinder or obstruct, or attempt to hinder or obstruct, any Officer exercising a power or performing a duty under this By-law. </w:t>
      </w:r>
    </w:p>
    <w:p w14:paraId="79108FEE" w14:textId="0B6E89D0" w:rsidR="00E624A9" w:rsidRPr="00EC08CC" w:rsidRDefault="00E624A9" w:rsidP="00E624A9">
      <w:pPr>
        <w:spacing w:after="33"/>
        <w:ind w:left="1425" w:hanging="720"/>
      </w:pPr>
      <w:r>
        <w:t>7</w:t>
      </w:r>
      <w:r w:rsidR="00EC08CC">
        <w:t xml:space="preserve">.2 </w:t>
      </w:r>
      <w:r>
        <w:tab/>
      </w:r>
      <w:r w:rsidR="00EC08CC">
        <w:t xml:space="preserve">Any person who has been alleged to have contravened any of the provisions of the By-law, shall identify themselves to the Officer upon request, failure to do so shall be deemed to have obstructed or hindered the Officer in the execution of his or her duties. </w:t>
      </w:r>
    </w:p>
    <w:p w14:paraId="7982D791" w14:textId="28E9B531" w:rsidR="00EC08CC" w:rsidRDefault="00EC08CC" w:rsidP="00664924">
      <w:pPr>
        <w:shd w:val="clear" w:color="auto" w:fill="FFFFFF"/>
        <w:autoSpaceDE w:val="0"/>
        <w:autoSpaceDN w:val="0"/>
        <w:adjustRightInd w:val="0"/>
        <w:spacing w:before="120"/>
        <w:ind w:right="10"/>
        <w:jc w:val="both"/>
        <w:outlineLvl w:val="0"/>
        <w:rPr>
          <w:b/>
          <w:bCs/>
        </w:rPr>
      </w:pPr>
      <w:r>
        <w:rPr>
          <w:b/>
          <w:bCs/>
        </w:rPr>
        <w:t>8.0</w:t>
      </w:r>
      <w:r>
        <w:rPr>
          <w:b/>
          <w:bCs/>
        </w:rPr>
        <w:tab/>
      </w:r>
      <w:r w:rsidR="00E624A9">
        <w:rPr>
          <w:b/>
          <w:bCs/>
        </w:rPr>
        <w:t>APPLICATION OF STRICTEST STANDARD</w:t>
      </w:r>
    </w:p>
    <w:p w14:paraId="468EB4FA" w14:textId="77777777" w:rsidR="00E624A9" w:rsidRDefault="00E624A9" w:rsidP="00E624A9">
      <w:pPr>
        <w:shd w:val="clear" w:color="auto" w:fill="FFFFFF"/>
        <w:autoSpaceDE w:val="0"/>
        <w:autoSpaceDN w:val="0"/>
        <w:adjustRightInd w:val="0"/>
        <w:spacing w:before="120"/>
        <w:ind w:left="748" w:hanging="748"/>
        <w:jc w:val="both"/>
      </w:pPr>
      <w:r>
        <w:tab/>
        <w:t>8</w:t>
      </w:r>
      <w:r w:rsidR="008A564D">
        <w:t>.1</w:t>
      </w:r>
      <w:r w:rsidR="008A564D">
        <w:tab/>
      </w:r>
      <w:r>
        <w:t xml:space="preserve">Where a source of noise is subject to more than one provision of this By-Law, the most </w:t>
      </w:r>
      <w:r>
        <w:tab/>
        <w:t>restrictive provision shall prevail.</w:t>
      </w:r>
    </w:p>
    <w:p w14:paraId="708E7B1B" w14:textId="77777777" w:rsidR="00E624A9" w:rsidRDefault="00E624A9" w:rsidP="00E624A9">
      <w:pPr>
        <w:shd w:val="clear" w:color="auto" w:fill="FFFFFF"/>
        <w:autoSpaceDE w:val="0"/>
        <w:autoSpaceDN w:val="0"/>
        <w:adjustRightInd w:val="0"/>
        <w:spacing w:before="120"/>
        <w:ind w:left="748" w:hanging="748"/>
        <w:jc w:val="both"/>
        <w:rPr>
          <w:b/>
          <w:bCs/>
        </w:rPr>
      </w:pPr>
      <w:r>
        <w:rPr>
          <w:b/>
          <w:bCs/>
        </w:rPr>
        <w:t xml:space="preserve">9.0 </w:t>
      </w:r>
      <w:r>
        <w:rPr>
          <w:b/>
          <w:bCs/>
        </w:rPr>
        <w:tab/>
        <w:t>PENALTY</w:t>
      </w:r>
    </w:p>
    <w:p w14:paraId="7165FD49" w14:textId="7F52818D" w:rsidR="00E624A9" w:rsidRPr="008D090A" w:rsidRDefault="00E624A9" w:rsidP="00E624A9">
      <w:pPr>
        <w:shd w:val="clear" w:color="auto" w:fill="FFFFFF"/>
        <w:autoSpaceDE w:val="0"/>
        <w:autoSpaceDN w:val="0"/>
        <w:adjustRightInd w:val="0"/>
        <w:spacing w:before="120" w:line="240" w:lineRule="auto"/>
        <w:ind w:left="748" w:hanging="748"/>
        <w:jc w:val="both"/>
        <w:rPr>
          <w:color w:val="FF0000"/>
        </w:rPr>
      </w:pPr>
      <w:r>
        <w:tab/>
        <w:t>9.1</w:t>
      </w:r>
      <w:r>
        <w:tab/>
        <w:t xml:space="preserve">Every person who fails to comply with a notice made under this By-law is guilty of an </w:t>
      </w:r>
      <w:r>
        <w:tab/>
        <w:t xml:space="preserve">offence. </w:t>
      </w:r>
    </w:p>
    <w:p w14:paraId="1C0ADE0D" w14:textId="1E8F71E5" w:rsidR="00E624A9" w:rsidRDefault="00E624A9" w:rsidP="00E624A9">
      <w:pPr>
        <w:shd w:val="clear" w:color="auto" w:fill="FFFFFF"/>
        <w:autoSpaceDE w:val="0"/>
        <w:autoSpaceDN w:val="0"/>
        <w:adjustRightInd w:val="0"/>
        <w:spacing w:before="120" w:line="240" w:lineRule="auto"/>
        <w:ind w:left="748" w:hanging="748"/>
        <w:jc w:val="both"/>
      </w:pPr>
      <w:r>
        <w:tab/>
        <w:t>9.2</w:t>
      </w:r>
      <w:r>
        <w:tab/>
        <w:t xml:space="preserve"> It shall be an offence for a person to hinder or obstruct, or attempt to hinder or obstruct, </w:t>
      </w:r>
      <w:r>
        <w:tab/>
        <w:t xml:space="preserve">an Officer who is exercising a power or performing a duty under the Municipal Act, 2001, </w:t>
      </w:r>
      <w:r>
        <w:tab/>
        <w:t xml:space="preserve">as amended, or under a by-law passed under the Municipal Act, 2001, as amended. </w:t>
      </w:r>
    </w:p>
    <w:p w14:paraId="5FBEF627" w14:textId="77777777" w:rsidR="00E624A9" w:rsidRDefault="00E624A9" w:rsidP="00E624A9">
      <w:pPr>
        <w:ind w:left="1403" w:hanging="698"/>
      </w:pPr>
      <w:r>
        <w:t>9.3</w:t>
      </w:r>
      <w:r>
        <w:tab/>
        <w:t xml:space="preserve"> Any person who has been alleged to have contravened any of the provisions of a by-law passed under the Municipal Act, 2001, as amended shall identify themselves to the Officer upon request. Failure to do so shall be deemed to have obstructed or hindered the Officer in the execution of the Officer’s duties.</w:t>
      </w:r>
    </w:p>
    <w:p w14:paraId="195AD02B" w14:textId="2DBD2085" w:rsidR="00E624A9" w:rsidRDefault="00E624A9" w:rsidP="00E624A9">
      <w:pPr>
        <w:ind w:left="1403" w:hanging="698"/>
      </w:pPr>
      <w:r>
        <w:t>9.4</w:t>
      </w:r>
      <w:r>
        <w:tab/>
        <w:t xml:space="preserve"> Every person who contravenes any section of this by-law </w:t>
      </w:r>
      <w:r w:rsidR="00370265">
        <w:t xml:space="preserve">is guilty of an offence, and </w:t>
      </w:r>
      <w:r>
        <w:t xml:space="preserve">upon conviction shall be liable to a fine as provided for in the Provincial Offences Act, R.S.O 1990, Chapter P.33, as amended. </w:t>
      </w:r>
    </w:p>
    <w:p w14:paraId="07E9B1A5" w14:textId="73FBE1AB" w:rsidR="00EC08CC" w:rsidRDefault="00E624A9" w:rsidP="00E624A9">
      <w:pPr>
        <w:spacing w:after="33"/>
        <w:ind w:left="1403" w:hanging="698"/>
      </w:pPr>
      <w:r>
        <w:t>9.5</w:t>
      </w:r>
      <w:r>
        <w:tab/>
        <w:t xml:space="preserve"> Upon conviction any penalty imposed under this By-law may be collected under the authority of the Provincial Offences Act, R.S.O. 1990, Chapter P.33, as amended. </w:t>
      </w:r>
    </w:p>
    <w:p w14:paraId="210D62B8" w14:textId="77777777" w:rsidR="00E624A9" w:rsidRPr="002177AA" w:rsidRDefault="00E624A9" w:rsidP="00E624A9">
      <w:pPr>
        <w:spacing w:after="33"/>
        <w:ind w:left="1403" w:hanging="698"/>
      </w:pPr>
    </w:p>
    <w:p w14:paraId="19F4C221" w14:textId="6FC8A244" w:rsidR="00664924" w:rsidRDefault="008A564D" w:rsidP="00664924">
      <w:pPr>
        <w:shd w:val="clear" w:color="auto" w:fill="FFFFFF"/>
        <w:autoSpaceDE w:val="0"/>
        <w:autoSpaceDN w:val="0"/>
        <w:adjustRightInd w:val="0"/>
        <w:spacing w:before="120"/>
        <w:ind w:right="10"/>
        <w:jc w:val="both"/>
        <w:outlineLvl w:val="0"/>
        <w:rPr>
          <w:b/>
          <w:bCs/>
        </w:rPr>
      </w:pPr>
      <w:r>
        <w:rPr>
          <w:b/>
          <w:bCs/>
        </w:rPr>
        <w:t>1</w:t>
      </w:r>
      <w:r w:rsidR="00E624A9">
        <w:rPr>
          <w:b/>
          <w:bCs/>
        </w:rPr>
        <w:t>0</w:t>
      </w:r>
      <w:r>
        <w:rPr>
          <w:b/>
          <w:bCs/>
        </w:rPr>
        <w:t>.0</w:t>
      </w:r>
      <w:r w:rsidR="00664924">
        <w:rPr>
          <w:b/>
          <w:bCs/>
        </w:rPr>
        <w:tab/>
        <w:t xml:space="preserve"> SEVERABILITY</w:t>
      </w:r>
    </w:p>
    <w:p w14:paraId="5DC8260E" w14:textId="004A8CBB" w:rsidR="00664924" w:rsidRDefault="00664924" w:rsidP="00664924">
      <w:pPr>
        <w:shd w:val="clear" w:color="auto" w:fill="FFFFFF"/>
        <w:autoSpaceDE w:val="0"/>
        <w:autoSpaceDN w:val="0"/>
        <w:adjustRightInd w:val="0"/>
        <w:spacing w:before="120"/>
        <w:ind w:left="748" w:right="10" w:hanging="748"/>
        <w:jc w:val="both"/>
      </w:pPr>
      <w:r>
        <w:tab/>
      </w:r>
      <w:r w:rsidR="00C209D6">
        <w:t>10.1</w:t>
      </w:r>
      <w:r w:rsidR="008A564D">
        <w:tab/>
      </w:r>
      <w:r>
        <w:t>Each clause of this By-Law is an independent clause and the holding of any clause or part</w:t>
      </w:r>
      <w:r>
        <w:tab/>
        <w:t xml:space="preserve">of any clause to be void or ineffective for any cause shall not be deemed to affect the </w:t>
      </w:r>
      <w:r>
        <w:tab/>
        <w:t>validity of any other clause of parts of any clause.</w:t>
      </w:r>
    </w:p>
    <w:p w14:paraId="5D94F8D9" w14:textId="01189555" w:rsidR="00473A24" w:rsidRDefault="00735B2B" w:rsidP="00473A24">
      <w:pPr>
        <w:shd w:val="clear" w:color="auto" w:fill="FFFFFF"/>
        <w:autoSpaceDE w:val="0"/>
        <w:autoSpaceDN w:val="0"/>
        <w:adjustRightInd w:val="0"/>
        <w:spacing w:before="120" w:after="0" w:line="240" w:lineRule="auto"/>
        <w:ind w:left="748" w:right="11" w:hanging="748"/>
        <w:jc w:val="both"/>
        <w:rPr>
          <w:b/>
          <w:bCs/>
        </w:rPr>
      </w:pPr>
      <w:r w:rsidRPr="00C209D6">
        <w:rPr>
          <w:b/>
          <w:bCs/>
        </w:rPr>
        <w:t>1</w:t>
      </w:r>
      <w:r w:rsidR="00C209D6" w:rsidRPr="00C209D6">
        <w:rPr>
          <w:b/>
          <w:bCs/>
        </w:rPr>
        <w:t>1</w:t>
      </w:r>
      <w:r w:rsidRPr="00C209D6">
        <w:rPr>
          <w:b/>
          <w:bCs/>
        </w:rPr>
        <w:t>.0</w:t>
      </w:r>
      <w:r w:rsidR="00473A24">
        <w:rPr>
          <w:color w:val="FF0000"/>
        </w:rPr>
        <w:tab/>
      </w:r>
      <w:r w:rsidRPr="002177AA">
        <w:rPr>
          <w:b/>
          <w:bCs/>
        </w:rPr>
        <w:t>REPEALS</w:t>
      </w:r>
    </w:p>
    <w:p w14:paraId="6501F957" w14:textId="3BB2D145" w:rsidR="00735B2B" w:rsidRPr="002177AA" w:rsidRDefault="00735B2B" w:rsidP="00473A24">
      <w:pPr>
        <w:shd w:val="clear" w:color="auto" w:fill="FFFFFF"/>
        <w:autoSpaceDE w:val="0"/>
        <w:autoSpaceDN w:val="0"/>
        <w:adjustRightInd w:val="0"/>
        <w:spacing w:before="120" w:after="0" w:line="240" w:lineRule="auto"/>
        <w:ind w:left="748" w:right="11" w:hanging="748"/>
        <w:jc w:val="both"/>
      </w:pPr>
      <w:r w:rsidRPr="002177AA">
        <w:tab/>
      </w:r>
      <w:r w:rsidRPr="00C209D6">
        <w:t>1</w:t>
      </w:r>
      <w:r w:rsidR="00473A24" w:rsidRPr="00C209D6">
        <w:t>1</w:t>
      </w:r>
      <w:r w:rsidRPr="00C209D6">
        <w:t>.1</w:t>
      </w:r>
      <w:r w:rsidRPr="002177AA">
        <w:tab/>
        <w:t>that by-law 2007-24 be repealed in its entirety.</w:t>
      </w:r>
    </w:p>
    <w:p w14:paraId="6268DE85" w14:textId="3E0571D0" w:rsidR="00664924" w:rsidRDefault="00664924" w:rsidP="00664924">
      <w:pPr>
        <w:shd w:val="clear" w:color="auto" w:fill="FFFFFF"/>
        <w:autoSpaceDE w:val="0"/>
        <w:autoSpaceDN w:val="0"/>
        <w:adjustRightInd w:val="0"/>
        <w:spacing w:before="120"/>
        <w:ind w:right="10"/>
        <w:jc w:val="both"/>
        <w:rPr>
          <w:b/>
          <w:bCs/>
        </w:rPr>
      </w:pPr>
      <w:r w:rsidRPr="00C209D6">
        <w:rPr>
          <w:b/>
          <w:bCs/>
        </w:rPr>
        <w:t>1</w:t>
      </w:r>
      <w:r w:rsidR="00C209D6">
        <w:rPr>
          <w:b/>
          <w:bCs/>
        </w:rPr>
        <w:t>2</w:t>
      </w:r>
      <w:r w:rsidRPr="00C209D6">
        <w:rPr>
          <w:b/>
          <w:bCs/>
        </w:rPr>
        <w:t>.</w:t>
      </w:r>
      <w:r w:rsidR="008A564D" w:rsidRPr="00C209D6">
        <w:rPr>
          <w:b/>
          <w:bCs/>
        </w:rPr>
        <w:t>0</w:t>
      </w:r>
      <w:r>
        <w:rPr>
          <w:b/>
          <w:bCs/>
        </w:rPr>
        <w:tab/>
      </w:r>
      <w:r w:rsidR="008A564D">
        <w:rPr>
          <w:b/>
          <w:bCs/>
        </w:rPr>
        <w:t xml:space="preserve"> </w:t>
      </w:r>
      <w:r>
        <w:rPr>
          <w:b/>
          <w:bCs/>
        </w:rPr>
        <w:t>EFFECTIVE DATE</w:t>
      </w:r>
    </w:p>
    <w:p w14:paraId="6C2D82AF" w14:textId="5C5F6C41" w:rsidR="00664924" w:rsidRDefault="00664924" w:rsidP="00664924">
      <w:pPr>
        <w:shd w:val="clear" w:color="auto" w:fill="FFFFFF"/>
        <w:autoSpaceDE w:val="0"/>
        <w:autoSpaceDN w:val="0"/>
        <w:adjustRightInd w:val="0"/>
        <w:spacing w:before="120"/>
        <w:ind w:left="748" w:right="10" w:hanging="28"/>
        <w:jc w:val="both"/>
      </w:pPr>
      <w:r>
        <w:tab/>
      </w:r>
      <w:r w:rsidR="008A564D">
        <w:t>1</w:t>
      </w:r>
      <w:r w:rsidR="00473A24" w:rsidRPr="00C209D6">
        <w:t>2</w:t>
      </w:r>
      <w:r w:rsidR="008A564D">
        <w:t>.1</w:t>
      </w:r>
      <w:r w:rsidR="008A564D">
        <w:tab/>
      </w:r>
      <w:r>
        <w:t xml:space="preserve">This By-Law shall come into force and take effect immediately upon the passing thereof </w:t>
      </w:r>
      <w:r>
        <w:tab/>
        <w:t>by the Council of the Corporation of North Algona Wilberforce Township.</w:t>
      </w:r>
    </w:p>
    <w:p w14:paraId="28FB62C5" w14:textId="77777777" w:rsidR="00664924" w:rsidRDefault="00664924" w:rsidP="00664924">
      <w:pPr>
        <w:shd w:val="clear" w:color="auto" w:fill="FFFFFF"/>
        <w:autoSpaceDE w:val="0"/>
        <w:autoSpaceDN w:val="0"/>
        <w:adjustRightInd w:val="0"/>
        <w:spacing w:before="120"/>
        <w:ind w:left="748" w:right="10" w:hanging="28"/>
        <w:jc w:val="both"/>
      </w:pPr>
    </w:p>
    <w:p w14:paraId="4F08E852" w14:textId="77777777" w:rsidR="00664924" w:rsidRDefault="00664924" w:rsidP="00664924">
      <w:pPr>
        <w:shd w:val="clear" w:color="auto" w:fill="FFFFFF"/>
        <w:autoSpaceDE w:val="0"/>
        <w:autoSpaceDN w:val="0"/>
        <w:adjustRightInd w:val="0"/>
        <w:spacing w:before="120"/>
        <w:ind w:left="748" w:right="10" w:hanging="28"/>
        <w:jc w:val="both"/>
      </w:pPr>
    </w:p>
    <w:p w14:paraId="23C579F1" w14:textId="77777777" w:rsidR="00664924" w:rsidRDefault="00664924" w:rsidP="00664924">
      <w:pPr>
        <w:shd w:val="clear" w:color="auto" w:fill="FFFFFF"/>
        <w:autoSpaceDE w:val="0"/>
        <w:autoSpaceDN w:val="0"/>
        <w:adjustRightInd w:val="0"/>
        <w:spacing w:before="120"/>
        <w:ind w:left="748" w:right="10" w:hanging="28"/>
        <w:jc w:val="both"/>
      </w:pPr>
    </w:p>
    <w:p w14:paraId="69E3D875" w14:textId="0B517387" w:rsidR="00664924" w:rsidRPr="00473A24" w:rsidRDefault="00664924" w:rsidP="00664924">
      <w:pPr>
        <w:shd w:val="clear" w:color="auto" w:fill="FFFFFF"/>
        <w:autoSpaceDE w:val="0"/>
        <w:autoSpaceDN w:val="0"/>
        <w:adjustRightInd w:val="0"/>
        <w:spacing w:before="120"/>
        <w:ind w:right="10"/>
        <w:jc w:val="both"/>
        <w:rPr>
          <w:bCs/>
        </w:rPr>
      </w:pPr>
      <w:r w:rsidRPr="00473A24">
        <w:rPr>
          <w:bCs/>
        </w:rPr>
        <w:t xml:space="preserve">READ A FIRST AND SECOND TIME THIS </w:t>
      </w:r>
      <w:r w:rsidR="00473A24" w:rsidRPr="00473A24">
        <w:rPr>
          <w:bCs/>
        </w:rPr>
        <w:t>05</w:t>
      </w:r>
      <w:r w:rsidR="00473A24" w:rsidRPr="00473A24">
        <w:rPr>
          <w:bCs/>
          <w:vertAlign w:val="superscript"/>
        </w:rPr>
        <w:t>th</w:t>
      </w:r>
      <w:r w:rsidR="00473A24" w:rsidRPr="00473A24">
        <w:rPr>
          <w:bCs/>
        </w:rPr>
        <w:t xml:space="preserve"> </w:t>
      </w:r>
      <w:r w:rsidRPr="00473A24">
        <w:rPr>
          <w:bCs/>
        </w:rPr>
        <w:t xml:space="preserve">DAY OF </w:t>
      </w:r>
      <w:r w:rsidR="00473A24" w:rsidRPr="00473A24">
        <w:rPr>
          <w:bCs/>
        </w:rPr>
        <w:t>May 2020</w:t>
      </w:r>
      <w:r w:rsidRPr="00473A24">
        <w:rPr>
          <w:bCs/>
        </w:rPr>
        <w:t>.</w:t>
      </w:r>
    </w:p>
    <w:p w14:paraId="64F3EC66" w14:textId="77777777" w:rsidR="00664924" w:rsidRDefault="00664924" w:rsidP="00664924">
      <w:pPr>
        <w:shd w:val="clear" w:color="auto" w:fill="FFFFFF"/>
        <w:autoSpaceDE w:val="0"/>
        <w:autoSpaceDN w:val="0"/>
        <w:adjustRightInd w:val="0"/>
        <w:spacing w:before="120"/>
        <w:ind w:right="10"/>
        <w:jc w:val="both"/>
      </w:pPr>
    </w:p>
    <w:p w14:paraId="7CC0F478" w14:textId="420AD569" w:rsidR="00664924" w:rsidRDefault="00664924" w:rsidP="00664924">
      <w:pPr>
        <w:shd w:val="clear" w:color="auto" w:fill="FFFFFF"/>
        <w:autoSpaceDE w:val="0"/>
        <w:autoSpaceDN w:val="0"/>
        <w:adjustRightInd w:val="0"/>
        <w:spacing w:before="120"/>
        <w:ind w:right="14"/>
        <w:jc w:val="both"/>
      </w:pPr>
      <w:r>
        <w:t>_______________________________</w:t>
      </w:r>
      <w:r>
        <w:tab/>
      </w:r>
      <w:r>
        <w:tab/>
      </w:r>
      <w:r>
        <w:tab/>
        <w:t>_________________________________</w:t>
      </w:r>
    </w:p>
    <w:p w14:paraId="116FA39F" w14:textId="65B12180" w:rsidR="00664924" w:rsidRDefault="00664924" w:rsidP="00664924">
      <w:pPr>
        <w:shd w:val="clear" w:color="auto" w:fill="FFFFFF"/>
        <w:autoSpaceDE w:val="0"/>
        <w:autoSpaceDN w:val="0"/>
        <w:adjustRightInd w:val="0"/>
        <w:spacing w:before="120"/>
        <w:ind w:right="10"/>
        <w:jc w:val="both"/>
      </w:pPr>
      <w:r>
        <w:t>MAYOR</w:t>
      </w:r>
      <w:r>
        <w:tab/>
      </w:r>
      <w:r w:rsidR="008A564D">
        <w:t xml:space="preserve"> James Brose</w:t>
      </w:r>
      <w:r>
        <w:tab/>
      </w:r>
      <w:r>
        <w:tab/>
      </w:r>
      <w:r>
        <w:tab/>
      </w:r>
      <w:r>
        <w:tab/>
      </w:r>
      <w:r>
        <w:tab/>
      </w:r>
      <w:r w:rsidR="008A564D">
        <w:t>CAO/</w:t>
      </w:r>
      <w:r w:rsidR="00C0587B">
        <w:t xml:space="preserve">ACTING </w:t>
      </w:r>
      <w:r>
        <w:t xml:space="preserve">CLERK </w:t>
      </w:r>
      <w:r w:rsidR="00C0587B">
        <w:t>Andrew Sprunt</w:t>
      </w:r>
    </w:p>
    <w:p w14:paraId="02E4C057" w14:textId="77777777" w:rsidR="00664924" w:rsidRDefault="00664924" w:rsidP="00664924">
      <w:pPr>
        <w:shd w:val="clear" w:color="auto" w:fill="FFFFFF"/>
        <w:autoSpaceDE w:val="0"/>
        <w:autoSpaceDN w:val="0"/>
        <w:adjustRightInd w:val="0"/>
        <w:spacing w:before="120"/>
        <w:ind w:right="10"/>
        <w:jc w:val="both"/>
      </w:pPr>
    </w:p>
    <w:p w14:paraId="1CB37837" w14:textId="454003C0" w:rsidR="00664924" w:rsidRPr="00473A24" w:rsidRDefault="00664924" w:rsidP="00664924">
      <w:pPr>
        <w:shd w:val="clear" w:color="auto" w:fill="FFFFFF"/>
        <w:autoSpaceDE w:val="0"/>
        <w:autoSpaceDN w:val="0"/>
        <w:adjustRightInd w:val="0"/>
        <w:spacing w:before="120"/>
        <w:ind w:right="10"/>
        <w:jc w:val="both"/>
        <w:rPr>
          <w:bCs/>
        </w:rPr>
      </w:pPr>
      <w:r w:rsidRPr="00473A24">
        <w:rPr>
          <w:bCs/>
        </w:rPr>
        <w:t>READ A THIRD TIME AND PASSED THIS</w:t>
      </w:r>
      <w:r w:rsidR="00473A24" w:rsidRPr="00473A24">
        <w:rPr>
          <w:bCs/>
        </w:rPr>
        <w:t xml:space="preserve"> 05</w:t>
      </w:r>
      <w:r w:rsidR="00473A24" w:rsidRPr="00473A24">
        <w:rPr>
          <w:bCs/>
          <w:vertAlign w:val="superscript"/>
        </w:rPr>
        <w:t>th</w:t>
      </w:r>
      <w:r w:rsidR="00473A24" w:rsidRPr="00473A24">
        <w:rPr>
          <w:bCs/>
        </w:rPr>
        <w:t xml:space="preserve"> </w:t>
      </w:r>
      <w:r w:rsidRPr="00473A24">
        <w:rPr>
          <w:bCs/>
        </w:rPr>
        <w:t xml:space="preserve">DAY OF </w:t>
      </w:r>
      <w:r w:rsidR="00473A24" w:rsidRPr="00473A24">
        <w:rPr>
          <w:bCs/>
        </w:rPr>
        <w:t>May 2020.</w:t>
      </w:r>
    </w:p>
    <w:p w14:paraId="2C1788B6" w14:textId="77777777" w:rsidR="00664924" w:rsidRDefault="00664924" w:rsidP="00664924">
      <w:pPr>
        <w:shd w:val="clear" w:color="auto" w:fill="FFFFFF"/>
        <w:autoSpaceDE w:val="0"/>
        <w:autoSpaceDN w:val="0"/>
        <w:adjustRightInd w:val="0"/>
        <w:spacing w:before="120"/>
        <w:ind w:right="10"/>
        <w:jc w:val="both"/>
        <w:rPr>
          <w:b/>
        </w:rPr>
      </w:pPr>
    </w:p>
    <w:p w14:paraId="1DE47779" w14:textId="3CEFA537" w:rsidR="00664924" w:rsidRDefault="00664924" w:rsidP="00664924">
      <w:pPr>
        <w:shd w:val="clear" w:color="auto" w:fill="FFFFFF"/>
        <w:autoSpaceDE w:val="0"/>
        <w:autoSpaceDN w:val="0"/>
        <w:adjustRightInd w:val="0"/>
        <w:spacing w:before="120"/>
        <w:ind w:right="10"/>
        <w:jc w:val="both"/>
      </w:pPr>
      <w:r>
        <w:t>________________________________</w:t>
      </w:r>
      <w:r>
        <w:tab/>
      </w:r>
      <w:r>
        <w:tab/>
      </w:r>
      <w:r>
        <w:tab/>
        <w:t>_________________________________</w:t>
      </w:r>
    </w:p>
    <w:p w14:paraId="60C83020" w14:textId="1F1A6B7C" w:rsidR="00664924" w:rsidRDefault="00664924" w:rsidP="00664924">
      <w:pPr>
        <w:shd w:val="clear" w:color="auto" w:fill="FFFFFF"/>
        <w:autoSpaceDE w:val="0"/>
        <w:autoSpaceDN w:val="0"/>
        <w:adjustRightInd w:val="0"/>
        <w:spacing w:before="120"/>
        <w:ind w:right="10"/>
        <w:jc w:val="both"/>
      </w:pPr>
      <w:r>
        <w:t>MAYOR</w:t>
      </w:r>
      <w:r>
        <w:tab/>
      </w:r>
      <w:r w:rsidR="00C0587B">
        <w:t xml:space="preserve"> James Brose</w:t>
      </w:r>
      <w:r>
        <w:tab/>
      </w:r>
      <w:r>
        <w:tab/>
      </w:r>
      <w:r>
        <w:tab/>
      </w:r>
      <w:r>
        <w:tab/>
      </w:r>
      <w:r>
        <w:tab/>
      </w:r>
      <w:r w:rsidR="00C0587B">
        <w:t xml:space="preserve">CAO/ACTING </w:t>
      </w:r>
      <w:r>
        <w:t xml:space="preserve">CLERK </w:t>
      </w:r>
      <w:r w:rsidR="00C0587B">
        <w:t>Andrew Sprunt</w:t>
      </w:r>
    </w:p>
    <w:p w14:paraId="7AEB2D4A" w14:textId="77777777" w:rsidR="00664924" w:rsidRDefault="00664924" w:rsidP="00664924">
      <w:pPr>
        <w:autoSpaceDE w:val="0"/>
        <w:autoSpaceDN w:val="0"/>
        <w:adjustRightInd w:val="0"/>
        <w:spacing w:line="360" w:lineRule="auto"/>
        <w:jc w:val="both"/>
      </w:pPr>
    </w:p>
    <w:p w14:paraId="5B50322E" w14:textId="77777777" w:rsidR="00CE4BE1" w:rsidRDefault="00CE4BE1" w:rsidP="00CE4BE1">
      <w:pPr>
        <w:shd w:val="clear" w:color="auto" w:fill="FFFFFF"/>
        <w:autoSpaceDE w:val="0"/>
        <w:autoSpaceDN w:val="0"/>
        <w:adjustRightInd w:val="0"/>
        <w:spacing w:before="120"/>
        <w:ind w:left="748" w:hanging="748"/>
        <w:jc w:val="both"/>
      </w:pPr>
    </w:p>
    <w:p w14:paraId="65E58192" w14:textId="6D1DE6C9" w:rsidR="00CE4BE1" w:rsidRDefault="00CE4BE1" w:rsidP="00F842DC"/>
    <w:p w14:paraId="2F2B9120" w14:textId="356B45E1" w:rsidR="00C5637D" w:rsidRDefault="00C5637D" w:rsidP="00F842DC"/>
    <w:p w14:paraId="04721B45" w14:textId="4654A9C3" w:rsidR="00E42506" w:rsidRDefault="00E42506" w:rsidP="00C5637D">
      <w:pPr>
        <w:autoSpaceDE w:val="0"/>
        <w:autoSpaceDN w:val="0"/>
        <w:adjustRightInd w:val="0"/>
        <w:spacing w:line="360" w:lineRule="auto"/>
        <w:jc w:val="center"/>
        <w:outlineLvl w:val="0"/>
      </w:pPr>
    </w:p>
    <w:p w14:paraId="390188FD" w14:textId="0AF12203" w:rsidR="00865017" w:rsidRDefault="00865017" w:rsidP="00C5637D">
      <w:pPr>
        <w:autoSpaceDE w:val="0"/>
        <w:autoSpaceDN w:val="0"/>
        <w:adjustRightInd w:val="0"/>
        <w:spacing w:line="360" w:lineRule="auto"/>
        <w:jc w:val="center"/>
        <w:outlineLvl w:val="0"/>
      </w:pPr>
    </w:p>
    <w:p w14:paraId="5FB2873C" w14:textId="29D92CBC" w:rsidR="00865017" w:rsidRDefault="00865017" w:rsidP="00C5637D">
      <w:pPr>
        <w:autoSpaceDE w:val="0"/>
        <w:autoSpaceDN w:val="0"/>
        <w:adjustRightInd w:val="0"/>
        <w:spacing w:line="360" w:lineRule="auto"/>
        <w:jc w:val="center"/>
        <w:outlineLvl w:val="0"/>
      </w:pPr>
    </w:p>
    <w:p w14:paraId="39C996F0" w14:textId="251F3D9A" w:rsidR="00EC08CC" w:rsidRDefault="00EC08CC" w:rsidP="00C5637D">
      <w:pPr>
        <w:autoSpaceDE w:val="0"/>
        <w:autoSpaceDN w:val="0"/>
        <w:adjustRightInd w:val="0"/>
        <w:spacing w:line="360" w:lineRule="auto"/>
        <w:jc w:val="center"/>
        <w:outlineLvl w:val="0"/>
        <w:rPr>
          <w:color w:val="FF0000"/>
        </w:rPr>
      </w:pPr>
    </w:p>
    <w:p w14:paraId="3A8B13B7" w14:textId="048013FF" w:rsidR="009F5C6C" w:rsidRDefault="009F5C6C" w:rsidP="00C5637D">
      <w:pPr>
        <w:autoSpaceDE w:val="0"/>
        <w:autoSpaceDN w:val="0"/>
        <w:adjustRightInd w:val="0"/>
        <w:spacing w:line="360" w:lineRule="auto"/>
        <w:jc w:val="center"/>
        <w:outlineLvl w:val="0"/>
        <w:rPr>
          <w:color w:val="FF0000"/>
        </w:rPr>
      </w:pPr>
    </w:p>
    <w:p w14:paraId="408BE02C" w14:textId="5123DD36" w:rsidR="009F5C6C" w:rsidRDefault="009F5C6C" w:rsidP="00C5637D">
      <w:pPr>
        <w:autoSpaceDE w:val="0"/>
        <w:autoSpaceDN w:val="0"/>
        <w:adjustRightInd w:val="0"/>
        <w:spacing w:line="360" w:lineRule="auto"/>
        <w:jc w:val="center"/>
        <w:outlineLvl w:val="0"/>
        <w:rPr>
          <w:color w:val="FF0000"/>
        </w:rPr>
      </w:pPr>
    </w:p>
    <w:p w14:paraId="67EA49AA" w14:textId="77777777" w:rsidR="009F5C6C" w:rsidRDefault="009F5C6C" w:rsidP="00C5637D">
      <w:pPr>
        <w:autoSpaceDE w:val="0"/>
        <w:autoSpaceDN w:val="0"/>
        <w:adjustRightInd w:val="0"/>
        <w:spacing w:line="360" w:lineRule="auto"/>
        <w:jc w:val="center"/>
        <w:outlineLvl w:val="0"/>
      </w:pPr>
    </w:p>
    <w:p w14:paraId="6AF6C20A" w14:textId="77777777" w:rsidR="00E624A9" w:rsidRDefault="00E624A9" w:rsidP="00C5637D">
      <w:pPr>
        <w:autoSpaceDE w:val="0"/>
        <w:autoSpaceDN w:val="0"/>
        <w:adjustRightInd w:val="0"/>
        <w:spacing w:line="360" w:lineRule="auto"/>
        <w:jc w:val="center"/>
        <w:outlineLvl w:val="0"/>
      </w:pPr>
    </w:p>
    <w:p w14:paraId="31B52405" w14:textId="77777777" w:rsidR="00143695" w:rsidRDefault="00143695" w:rsidP="00143695">
      <w:pPr>
        <w:autoSpaceDE w:val="0"/>
        <w:autoSpaceDN w:val="0"/>
        <w:adjustRightInd w:val="0"/>
        <w:spacing w:line="360" w:lineRule="auto"/>
        <w:jc w:val="center"/>
        <w:outlineLvl w:val="0"/>
        <w:rPr>
          <w:b/>
          <w:bCs/>
        </w:rPr>
      </w:pPr>
      <w:r>
        <w:rPr>
          <w:b/>
          <w:bCs/>
        </w:rPr>
        <w:t>NORTH ALGONA WILBEFORCE TOWNSHIP</w:t>
      </w:r>
    </w:p>
    <w:p w14:paraId="0D3395AF" w14:textId="0A4E22EE" w:rsidR="00143695" w:rsidRPr="00473A24" w:rsidRDefault="00143695" w:rsidP="00143695">
      <w:pPr>
        <w:autoSpaceDE w:val="0"/>
        <w:autoSpaceDN w:val="0"/>
        <w:adjustRightInd w:val="0"/>
        <w:spacing w:line="360" w:lineRule="auto"/>
        <w:jc w:val="center"/>
        <w:rPr>
          <w:b/>
          <w:color w:val="FF0000"/>
        </w:rPr>
      </w:pPr>
      <w:r>
        <w:rPr>
          <w:b/>
        </w:rPr>
        <w:t>Schedule “A” To By-Law No. 2020-</w:t>
      </w:r>
      <w:r w:rsidR="00176CDA">
        <w:rPr>
          <w:b/>
        </w:rPr>
        <w:t>49</w:t>
      </w:r>
    </w:p>
    <w:p w14:paraId="0F020117" w14:textId="77777777" w:rsidR="00143695" w:rsidRPr="00C5637D" w:rsidRDefault="00143695" w:rsidP="00143695">
      <w:pPr>
        <w:autoSpaceDE w:val="0"/>
        <w:autoSpaceDN w:val="0"/>
        <w:adjustRightInd w:val="0"/>
        <w:spacing w:line="360" w:lineRule="auto"/>
        <w:jc w:val="center"/>
        <w:rPr>
          <w:b/>
        </w:rPr>
      </w:pPr>
      <w:r>
        <w:rPr>
          <w:b/>
        </w:rPr>
        <w:t>Being a By-Law to Regulate Nuisance Noise</w:t>
      </w:r>
    </w:p>
    <w:p w14:paraId="3C2A2045" w14:textId="6C3BEFAD" w:rsidR="00EC08CC" w:rsidRPr="008D090A" w:rsidRDefault="00143695" w:rsidP="002055A5">
      <w:pPr>
        <w:shd w:val="clear" w:color="auto" w:fill="FFFFFF"/>
        <w:autoSpaceDE w:val="0"/>
        <w:autoSpaceDN w:val="0"/>
        <w:adjustRightInd w:val="0"/>
        <w:spacing w:before="120" w:line="240" w:lineRule="auto"/>
        <w:ind w:left="720"/>
        <w:jc w:val="both"/>
        <w:rPr>
          <w:color w:val="FF0000"/>
        </w:rPr>
      </w:pPr>
      <w:r>
        <w:t>Without limiting the generality of Section 2.1, the following are deemed to be noises that will</w:t>
      </w:r>
      <w:r w:rsidR="002055A5">
        <w:t xml:space="preserve"> </w:t>
      </w:r>
      <w:r>
        <w:t>disturb or are likely to disturb an inhabitant of North Algona Wilberforce Township</w:t>
      </w:r>
      <w:r w:rsidR="009F5C6C">
        <w:t>.</w:t>
      </w:r>
    </w:p>
    <w:p w14:paraId="69624070" w14:textId="4814905D" w:rsidR="00143695" w:rsidRDefault="00143695" w:rsidP="00143695">
      <w:pPr>
        <w:pStyle w:val="ListParagraph"/>
        <w:numPr>
          <w:ilvl w:val="0"/>
          <w:numId w:val="30"/>
        </w:numPr>
        <w:jc w:val="both"/>
      </w:pPr>
      <w:r>
        <w:t xml:space="preserve">The </w:t>
      </w:r>
      <w:r w:rsidR="00EC08CC">
        <w:t>operat</w:t>
      </w:r>
      <w:r>
        <w:t>ion of</w:t>
      </w:r>
      <w:r w:rsidR="00EC08CC">
        <w:t xml:space="preserve"> any auditory signaling device, including but not limited to the ringing of bells or gongs, blowing</w:t>
      </w:r>
      <w:r w:rsidR="002055A5">
        <w:t>,</w:t>
      </w:r>
      <w:r w:rsidR="00EC08CC">
        <w:t xml:space="preserve"> or sounding of horns or sirens or whistles, or the production, reproduction</w:t>
      </w:r>
      <w:r w:rsidR="002055A5">
        <w:t>,</w:t>
      </w:r>
      <w:r w:rsidR="00EC08CC">
        <w:t xml:space="preserve"> or amplification of any similar sound. </w:t>
      </w:r>
    </w:p>
    <w:p w14:paraId="1724EBD9" w14:textId="72FCE9BB" w:rsidR="00EC08CC" w:rsidRDefault="00143695" w:rsidP="00143695">
      <w:pPr>
        <w:pStyle w:val="ListParagraph"/>
        <w:numPr>
          <w:ilvl w:val="0"/>
          <w:numId w:val="30"/>
        </w:numPr>
        <w:jc w:val="both"/>
      </w:pPr>
      <w:r>
        <w:t>The noise made by</w:t>
      </w:r>
      <w:r w:rsidR="00EC08CC">
        <w:t xml:space="preserve"> persistent yelling, shouting, screaming, hooting, whistling, or singing</w:t>
      </w:r>
      <w:r>
        <w:t>.</w:t>
      </w:r>
    </w:p>
    <w:p w14:paraId="0FF47587" w14:textId="77777777" w:rsidR="00143695" w:rsidRDefault="00143695" w:rsidP="00EC08CC">
      <w:pPr>
        <w:pStyle w:val="ListParagraph"/>
        <w:numPr>
          <w:ilvl w:val="0"/>
          <w:numId w:val="30"/>
        </w:numPr>
        <w:jc w:val="both"/>
      </w:pPr>
      <w:r>
        <w:t>The noise or sound made or created by any electronic device or group of connected electronic devices, incorporating o</w:t>
      </w:r>
      <w:r w:rsidR="00EC08CC">
        <w:t>ne or more loudspeakers or other electro-mechanical transducers, and intended for the production, reproduction, or amplification of music, speech, or other sounds which may include but is not limited to, radios, phonographs, stereos, televisions, public address systems, sound equipment, loud speakers, musical or a sound producing instruments or device of any kind which disturbs the peace, quiet, comfort or repose of the resident of the community and which noise is clearly audible at a point of reception.</w:t>
      </w:r>
    </w:p>
    <w:p w14:paraId="63C068EC" w14:textId="77777777" w:rsidR="00143695" w:rsidRDefault="00143695" w:rsidP="00EC08CC">
      <w:pPr>
        <w:pStyle w:val="ListParagraph"/>
        <w:numPr>
          <w:ilvl w:val="0"/>
          <w:numId w:val="30"/>
        </w:numPr>
        <w:jc w:val="both"/>
      </w:pPr>
      <w:r>
        <w:t xml:space="preserve">The noise created from </w:t>
      </w:r>
      <w:r w:rsidR="00EC08CC">
        <w:t>crowd-related noise emanating from a gathering of individuals on a property or premise, including without limitation, parties, music festivals,</w:t>
      </w:r>
      <w:r w:rsidR="00EC08CC" w:rsidRPr="002177AA">
        <w:t xml:space="preserve"> concerts,</w:t>
      </w:r>
      <w:r w:rsidR="00EC08CC">
        <w:t xml:space="preserve"> weddings, and other privately hosted events.</w:t>
      </w:r>
    </w:p>
    <w:p w14:paraId="5B6B7313" w14:textId="33BFCE08" w:rsidR="002055A5" w:rsidRDefault="00143695" w:rsidP="00EC08CC">
      <w:pPr>
        <w:pStyle w:val="ListParagraph"/>
        <w:numPr>
          <w:ilvl w:val="0"/>
          <w:numId w:val="30"/>
        </w:numPr>
        <w:jc w:val="both"/>
      </w:pPr>
      <w:r>
        <w:t>F</w:t>
      </w:r>
      <w:r w:rsidR="00EC08CC">
        <w:t>ireworks</w:t>
      </w:r>
      <w:r w:rsidR="002055A5">
        <w:t xml:space="preserve"> or any similar devices,</w:t>
      </w:r>
      <w:r>
        <w:t xml:space="preserve"> outside of the </w:t>
      </w:r>
      <w:r w:rsidR="00DC552E">
        <w:t>permitted-on</w:t>
      </w:r>
      <w:r w:rsidR="009F5C6C">
        <w:t xml:space="preserve"> weekends and statutory holidays</w:t>
      </w:r>
      <w:r w:rsidR="002055A5">
        <w:t xml:space="preserve"> from dusk until 11:00pm.</w:t>
      </w:r>
      <w:bookmarkStart w:id="2" w:name="_Hlk36817531"/>
    </w:p>
    <w:p w14:paraId="50843DAE" w14:textId="77777777" w:rsidR="00B4661E" w:rsidRDefault="002055A5" w:rsidP="00EC08CC">
      <w:pPr>
        <w:pStyle w:val="ListParagraph"/>
        <w:numPr>
          <w:ilvl w:val="0"/>
          <w:numId w:val="30"/>
        </w:numPr>
        <w:jc w:val="both"/>
      </w:pPr>
      <w:r>
        <w:t xml:space="preserve">The </w:t>
      </w:r>
      <w:r w:rsidR="00EC08CC">
        <w:t>operat</w:t>
      </w:r>
      <w:r>
        <w:t>ion of</w:t>
      </w:r>
      <w:r w:rsidR="00EC08CC">
        <w:t xml:space="preserve"> any electrical or combustion engine which is, or is intended for the use in any toy or a model or replica which has no function other than that of amusement and which is not a conveyance, including but not limited to remote control vehicles, boats, planes and drones.</w:t>
      </w:r>
      <w:bookmarkEnd w:id="2"/>
    </w:p>
    <w:p w14:paraId="40C32E55" w14:textId="6530F454" w:rsidR="00B4661E" w:rsidRDefault="002055A5" w:rsidP="00EC08CC">
      <w:pPr>
        <w:pStyle w:val="ListParagraph"/>
        <w:numPr>
          <w:ilvl w:val="0"/>
          <w:numId w:val="30"/>
        </w:numPr>
        <w:jc w:val="both"/>
      </w:pPr>
      <w:r>
        <w:t xml:space="preserve">Persistent </w:t>
      </w:r>
      <w:r w:rsidR="00EC08CC">
        <w:t>barking</w:t>
      </w:r>
      <w:r>
        <w:t>, calling, whining, crowing, cries</w:t>
      </w:r>
      <w:r w:rsidR="00B4661E">
        <w:t>,</w:t>
      </w:r>
      <w:r>
        <w:t xml:space="preserve"> </w:t>
      </w:r>
      <w:r w:rsidR="00EC08CC">
        <w:t xml:space="preserve">or other such </w:t>
      </w:r>
      <w:r w:rsidR="00B4661E">
        <w:t>noises made by domestic pet or any other animal kept or used for any purpose other that agriculture</w:t>
      </w:r>
      <w:r w:rsidR="00EC08CC">
        <w:t>. The owner or person having the bird or animal under their control when the noise was generated is liable for the noise causing the disturbance.</w:t>
      </w:r>
    </w:p>
    <w:p w14:paraId="56373FC2" w14:textId="77777777" w:rsidR="00B4661E" w:rsidRDefault="00B4661E" w:rsidP="00EC08CC">
      <w:pPr>
        <w:pStyle w:val="ListParagraph"/>
        <w:numPr>
          <w:ilvl w:val="0"/>
          <w:numId w:val="30"/>
        </w:numPr>
        <w:jc w:val="both"/>
      </w:pPr>
      <w:r>
        <w:t>E</w:t>
      </w:r>
      <w:r w:rsidR="00EC08CC">
        <w:t>xcessive noise from a motor vehicle, which includes the revving of engines, honking of horns, banging of doors, or squealing of tires.</w:t>
      </w:r>
    </w:p>
    <w:p w14:paraId="76D739E7" w14:textId="77777777" w:rsidR="00B4661E" w:rsidRDefault="00B4661E" w:rsidP="00EC08CC">
      <w:pPr>
        <w:pStyle w:val="ListParagraph"/>
        <w:numPr>
          <w:ilvl w:val="0"/>
          <w:numId w:val="30"/>
        </w:numPr>
        <w:jc w:val="both"/>
      </w:pPr>
      <w:r>
        <w:t>R</w:t>
      </w:r>
      <w:r w:rsidR="00EC08CC">
        <w:t>ac</w:t>
      </w:r>
      <w:r>
        <w:t>ing of</w:t>
      </w:r>
      <w:r w:rsidR="00EC08CC">
        <w:t xml:space="preserve"> a</w:t>
      </w:r>
      <w:r>
        <w:t>ny</w:t>
      </w:r>
      <w:r w:rsidR="00EC08CC">
        <w:t xml:space="preserve"> motor</w:t>
      </w:r>
      <w:r>
        <w:t>ized conveyance</w:t>
      </w:r>
      <w:r w:rsidR="00EC08CC">
        <w:t xml:space="preserve"> other than in a racing event regulated by law. </w:t>
      </w:r>
    </w:p>
    <w:p w14:paraId="5950140E" w14:textId="18B7DE9D" w:rsidR="00B4661E" w:rsidRDefault="00B4661E" w:rsidP="00EC08CC">
      <w:pPr>
        <w:pStyle w:val="ListParagraph"/>
        <w:numPr>
          <w:ilvl w:val="0"/>
          <w:numId w:val="30"/>
        </w:numPr>
        <w:jc w:val="both"/>
      </w:pPr>
      <w:r>
        <w:t xml:space="preserve">The </w:t>
      </w:r>
      <w:r w:rsidR="00EC08CC">
        <w:t>operat</w:t>
      </w:r>
      <w:r>
        <w:t>ion of</w:t>
      </w:r>
      <w:r w:rsidR="00EC08CC">
        <w:t xml:space="preserve"> a motor vehicle where there is a modified exhaust system in place, or no exhaust system, to create excessive noise.</w:t>
      </w:r>
    </w:p>
    <w:p w14:paraId="1454872F" w14:textId="77777777" w:rsidR="00B4661E" w:rsidRDefault="00B4661E" w:rsidP="00B4661E">
      <w:pPr>
        <w:pStyle w:val="ListParagraph"/>
        <w:numPr>
          <w:ilvl w:val="0"/>
          <w:numId w:val="30"/>
        </w:numPr>
      </w:pPr>
      <w:r>
        <w:t xml:space="preserve">The </w:t>
      </w:r>
      <w:r w:rsidR="00EC08CC">
        <w:t>operat</w:t>
      </w:r>
      <w:r>
        <w:t xml:space="preserve">ion of </w:t>
      </w:r>
      <w:r w:rsidR="00EC08CC">
        <w:t>a motor</w:t>
      </w:r>
      <w:r>
        <w:t xml:space="preserve"> </w:t>
      </w:r>
      <w:r w:rsidR="00EC08CC">
        <w:t>vehicle where the trailer hitch creates a banging, clanking, squealing, or other</w:t>
      </w:r>
      <w:r>
        <w:t xml:space="preserve"> </w:t>
      </w:r>
      <w:r w:rsidR="00EC08CC">
        <w:t>like</w:t>
      </w:r>
      <w:r>
        <w:t xml:space="preserve"> </w:t>
      </w:r>
      <w:r w:rsidR="00EC08CC">
        <w:t>sound due to an improperly secured load, equipment, or inadequate maintenance.</w:t>
      </w:r>
    </w:p>
    <w:p w14:paraId="4B665177" w14:textId="6C4523C7" w:rsidR="00EC08CC" w:rsidRDefault="00B4661E" w:rsidP="00B4661E">
      <w:pPr>
        <w:pStyle w:val="ListParagraph"/>
        <w:numPr>
          <w:ilvl w:val="0"/>
          <w:numId w:val="30"/>
        </w:numPr>
      </w:pPr>
      <w:r>
        <w:t>The operation of</w:t>
      </w:r>
      <w:r w:rsidR="00EC08CC">
        <w:t xml:space="preserve"> an engine or motor in, or on any motorized conveyance or item of attached auxiliary equipment to idle for a period exceeding 15 minutes while such</w:t>
      </w:r>
      <w:r>
        <w:t xml:space="preserve"> </w:t>
      </w:r>
      <w:r w:rsidR="00EC08CC">
        <w:t xml:space="preserve">vehicle is stationary, unless: </w:t>
      </w:r>
    </w:p>
    <w:p w14:paraId="305A2450" w14:textId="3A6DFCE5" w:rsidR="00EC08CC" w:rsidRDefault="00EC08CC" w:rsidP="00EC08CC">
      <w:pPr>
        <w:pStyle w:val="ListParagraph"/>
        <w:numPr>
          <w:ilvl w:val="0"/>
          <w:numId w:val="9"/>
        </w:numPr>
      </w:pPr>
      <w:r>
        <w:t>The original manufacturer specifically recommends a longer idling period for normal and efficient operation, for which the recommended period shall not be exceeded</w:t>
      </w:r>
      <w:r w:rsidR="00DC552E">
        <w:t>; or</w:t>
      </w:r>
    </w:p>
    <w:p w14:paraId="0D2FEEF3" w14:textId="6901355F" w:rsidR="00EC08CC" w:rsidRDefault="00EC08CC" w:rsidP="00EC08CC">
      <w:pPr>
        <w:pStyle w:val="ListParagraph"/>
        <w:numPr>
          <w:ilvl w:val="0"/>
          <w:numId w:val="9"/>
        </w:numPr>
      </w:pPr>
      <w:r>
        <w:t>The operation of such engine or motor is essential to the basic function of the vehicle equipment including, but not limited to, operation of ready mixed concrete trucks, lift platforms, refuse compactors, heat exchange systems</w:t>
      </w:r>
      <w:r w:rsidR="00DC552E">
        <w:t>; or</w:t>
      </w:r>
    </w:p>
    <w:p w14:paraId="02EEAA9C" w14:textId="58DC898F" w:rsidR="00EC08CC" w:rsidRDefault="00EC08CC" w:rsidP="00EC08CC">
      <w:pPr>
        <w:pStyle w:val="ListParagraph"/>
        <w:numPr>
          <w:ilvl w:val="0"/>
          <w:numId w:val="9"/>
        </w:numPr>
      </w:pPr>
      <w:r>
        <w:t>Weather conditions justify the use of heating or refrigerating systems powered by the motor or engine for the safety and welfare of the operator, passengers, or animals, or for the preservation of perishable cargo.</w:t>
      </w:r>
      <w:r w:rsidR="00C22563">
        <w:t xml:space="preserve"> </w:t>
      </w:r>
    </w:p>
    <w:p w14:paraId="1913DD58" w14:textId="131EDD30" w:rsidR="00EC08CC" w:rsidRDefault="00EC08CC" w:rsidP="00EC08CC">
      <w:pPr>
        <w:pStyle w:val="ListParagraph"/>
        <w:numPr>
          <w:ilvl w:val="0"/>
          <w:numId w:val="9"/>
        </w:numPr>
      </w:pPr>
      <w:r>
        <w:t xml:space="preserve">Idling is necessary for the purpose of cleaning and flushing the radiator and associated circulation system for the seasonal change of antifreeze, cleaning of the fuel system, </w:t>
      </w:r>
      <w:r w:rsidR="00DC552E">
        <w:t>carburetor</w:t>
      </w:r>
      <w:r>
        <w:t xml:space="preserve"> or the like, when such work is performed other than for profit. </w:t>
      </w:r>
    </w:p>
    <w:p w14:paraId="0A438B38" w14:textId="1577F086" w:rsidR="00EC08CC" w:rsidRDefault="00EC08CC" w:rsidP="00EC08CC">
      <w:pPr>
        <w:pStyle w:val="ListParagraph"/>
        <w:numPr>
          <w:ilvl w:val="0"/>
          <w:numId w:val="9"/>
        </w:numPr>
      </w:pPr>
      <w:r>
        <w:t>Prevailing low temperatures make longer idling periods necessary, immediately after starting the motor or engine.</w:t>
      </w:r>
    </w:p>
    <w:p w14:paraId="213067EB" w14:textId="004E793F" w:rsidR="00602DB0" w:rsidRDefault="006A7136" w:rsidP="00602DB0">
      <w:pPr>
        <w:pStyle w:val="ListParagraph"/>
        <w:numPr>
          <w:ilvl w:val="0"/>
          <w:numId w:val="30"/>
        </w:numPr>
      </w:pPr>
      <w:r>
        <w:t xml:space="preserve">The </w:t>
      </w:r>
      <w:r w:rsidR="00EC08CC">
        <w:t>operat</w:t>
      </w:r>
      <w:r>
        <w:t>ion</w:t>
      </w:r>
      <w:r w:rsidR="00EC08CC">
        <w:t xml:space="preserve"> o</w:t>
      </w:r>
      <w:r>
        <w:t xml:space="preserve">f </w:t>
      </w:r>
      <w:r w:rsidR="00EC08CC">
        <w:t>any construction vehicle or construction equipment in connection with</w:t>
      </w:r>
      <w:r>
        <w:t xml:space="preserve"> </w:t>
      </w:r>
      <w:r w:rsidR="00EC08CC">
        <w:t>the demolition or restoration of any building, structure, highway, motor vehicle, steam boiler, or other engine or machine</w:t>
      </w:r>
      <w:r w:rsidR="00602DB0">
        <w:t xml:space="preserve">, within </w:t>
      </w:r>
      <w:r w:rsidR="00007740">
        <w:t>150 meters of an occupied dwelling house on any day between the hours of 10:00pm and 7:00am the next day, expect Sundays, when no noise shall be created before the hour of 9:00am and no such noise shall be make after 8:00pm.</w:t>
      </w:r>
    </w:p>
    <w:p w14:paraId="612A2710" w14:textId="589F6D23" w:rsidR="00EC08CC" w:rsidRDefault="008B2C60" w:rsidP="00EC08CC">
      <w:pPr>
        <w:pStyle w:val="ListParagraph"/>
        <w:numPr>
          <w:ilvl w:val="0"/>
          <w:numId w:val="30"/>
        </w:numPr>
      </w:pPr>
      <w:r>
        <w:t>N</w:t>
      </w:r>
      <w:r w:rsidR="00EC08CC">
        <w:t>oise from the use of any lawn maintenance equipment</w:t>
      </w:r>
      <w:r>
        <w:t xml:space="preserve"> or</w:t>
      </w:r>
      <w:r w:rsidR="00EC08CC">
        <w:t xml:space="preserve"> power equipment such as</w:t>
      </w:r>
      <w:r>
        <w:t xml:space="preserve"> </w:t>
      </w:r>
      <w:r w:rsidR="00EC08CC">
        <w:t>chainsaws, leaf blowers, power tools or other similar devices where the noise tends to</w:t>
      </w:r>
      <w:r>
        <w:t xml:space="preserve"> </w:t>
      </w:r>
      <w:r w:rsidR="00EC08CC">
        <w:t>disturb the inhabitants of the neighborhood or persons in the vicinity</w:t>
      </w:r>
      <w:r w:rsidR="00602DB0">
        <w:t>, between the hours or 9:00pm and 8:00am the next day.</w:t>
      </w:r>
    </w:p>
    <w:p w14:paraId="021A2D54" w14:textId="0C3EE084" w:rsidR="00E3464E" w:rsidRPr="008B2C60" w:rsidRDefault="00E3464E" w:rsidP="00EC08CC">
      <w:pPr>
        <w:pStyle w:val="ListParagraph"/>
        <w:numPr>
          <w:ilvl w:val="0"/>
          <w:numId w:val="30"/>
        </w:numPr>
      </w:pPr>
      <w:r>
        <w:t>Any unwanted or meaningless sound that in the opinion of the Municipal Law Enforcement Officer is likely to disturb the inhabitants of North Algona Wilberforce Township.</w:t>
      </w:r>
    </w:p>
    <w:p w14:paraId="58084EE3" w14:textId="77777777" w:rsidR="00EC08CC" w:rsidRDefault="00EC08CC" w:rsidP="00EC08CC">
      <w:pPr>
        <w:autoSpaceDE w:val="0"/>
        <w:autoSpaceDN w:val="0"/>
        <w:adjustRightInd w:val="0"/>
        <w:spacing w:line="360" w:lineRule="auto"/>
        <w:outlineLvl w:val="0"/>
        <w:rPr>
          <w:b/>
          <w:bCs/>
        </w:rPr>
      </w:pPr>
    </w:p>
    <w:p w14:paraId="627EE263" w14:textId="0FC18161" w:rsidR="00EC08CC" w:rsidRDefault="00EC08CC" w:rsidP="00C5637D">
      <w:pPr>
        <w:autoSpaceDE w:val="0"/>
        <w:autoSpaceDN w:val="0"/>
        <w:adjustRightInd w:val="0"/>
        <w:spacing w:line="360" w:lineRule="auto"/>
        <w:jc w:val="center"/>
        <w:outlineLvl w:val="0"/>
        <w:rPr>
          <w:b/>
          <w:bCs/>
        </w:rPr>
      </w:pPr>
    </w:p>
    <w:p w14:paraId="3090F6CD" w14:textId="50A9882F" w:rsidR="00EC08CC" w:rsidRDefault="00EC08CC" w:rsidP="00C5637D">
      <w:pPr>
        <w:autoSpaceDE w:val="0"/>
        <w:autoSpaceDN w:val="0"/>
        <w:adjustRightInd w:val="0"/>
        <w:spacing w:line="360" w:lineRule="auto"/>
        <w:jc w:val="center"/>
        <w:outlineLvl w:val="0"/>
        <w:rPr>
          <w:b/>
          <w:bCs/>
        </w:rPr>
      </w:pPr>
    </w:p>
    <w:p w14:paraId="12DA5216" w14:textId="5C8BD5C1" w:rsidR="008B2C60" w:rsidRDefault="008B2C60" w:rsidP="00C5637D">
      <w:pPr>
        <w:autoSpaceDE w:val="0"/>
        <w:autoSpaceDN w:val="0"/>
        <w:adjustRightInd w:val="0"/>
        <w:spacing w:line="360" w:lineRule="auto"/>
        <w:jc w:val="center"/>
        <w:outlineLvl w:val="0"/>
        <w:rPr>
          <w:b/>
          <w:bCs/>
        </w:rPr>
      </w:pPr>
    </w:p>
    <w:p w14:paraId="7B943D0E" w14:textId="00F72A2A" w:rsidR="008B2C60" w:rsidRDefault="008B2C60" w:rsidP="00C5637D">
      <w:pPr>
        <w:autoSpaceDE w:val="0"/>
        <w:autoSpaceDN w:val="0"/>
        <w:adjustRightInd w:val="0"/>
        <w:spacing w:line="360" w:lineRule="auto"/>
        <w:jc w:val="center"/>
        <w:outlineLvl w:val="0"/>
        <w:rPr>
          <w:b/>
          <w:bCs/>
        </w:rPr>
      </w:pPr>
    </w:p>
    <w:p w14:paraId="25194C46" w14:textId="568FEA0D" w:rsidR="008B2C60" w:rsidRDefault="008B2C60" w:rsidP="00C5637D">
      <w:pPr>
        <w:autoSpaceDE w:val="0"/>
        <w:autoSpaceDN w:val="0"/>
        <w:adjustRightInd w:val="0"/>
        <w:spacing w:line="360" w:lineRule="auto"/>
        <w:jc w:val="center"/>
        <w:outlineLvl w:val="0"/>
        <w:rPr>
          <w:b/>
          <w:bCs/>
        </w:rPr>
      </w:pPr>
    </w:p>
    <w:p w14:paraId="6A12EB25" w14:textId="72D3DAAE" w:rsidR="008B2C60" w:rsidRDefault="008B2C60" w:rsidP="00C5637D">
      <w:pPr>
        <w:autoSpaceDE w:val="0"/>
        <w:autoSpaceDN w:val="0"/>
        <w:adjustRightInd w:val="0"/>
        <w:spacing w:line="360" w:lineRule="auto"/>
        <w:jc w:val="center"/>
        <w:outlineLvl w:val="0"/>
        <w:rPr>
          <w:b/>
          <w:bCs/>
        </w:rPr>
      </w:pPr>
    </w:p>
    <w:p w14:paraId="44794929" w14:textId="7BF87EC9" w:rsidR="008B2C60" w:rsidRDefault="008B2C60" w:rsidP="00C5637D">
      <w:pPr>
        <w:autoSpaceDE w:val="0"/>
        <w:autoSpaceDN w:val="0"/>
        <w:adjustRightInd w:val="0"/>
        <w:spacing w:line="360" w:lineRule="auto"/>
        <w:jc w:val="center"/>
        <w:outlineLvl w:val="0"/>
        <w:rPr>
          <w:b/>
          <w:bCs/>
        </w:rPr>
      </w:pPr>
    </w:p>
    <w:p w14:paraId="0724DD82" w14:textId="2C527AB3" w:rsidR="008B2C60" w:rsidRDefault="008B2C60" w:rsidP="00C5637D">
      <w:pPr>
        <w:autoSpaceDE w:val="0"/>
        <w:autoSpaceDN w:val="0"/>
        <w:adjustRightInd w:val="0"/>
        <w:spacing w:line="360" w:lineRule="auto"/>
        <w:jc w:val="center"/>
        <w:outlineLvl w:val="0"/>
        <w:rPr>
          <w:b/>
          <w:bCs/>
        </w:rPr>
      </w:pPr>
    </w:p>
    <w:p w14:paraId="733A00E3" w14:textId="1340F8D5" w:rsidR="008B2C60" w:rsidRDefault="008B2C60" w:rsidP="00C5637D">
      <w:pPr>
        <w:autoSpaceDE w:val="0"/>
        <w:autoSpaceDN w:val="0"/>
        <w:adjustRightInd w:val="0"/>
        <w:spacing w:line="360" w:lineRule="auto"/>
        <w:jc w:val="center"/>
        <w:outlineLvl w:val="0"/>
        <w:rPr>
          <w:b/>
          <w:bCs/>
        </w:rPr>
      </w:pPr>
    </w:p>
    <w:p w14:paraId="3E96BA4D" w14:textId="3775FB48" w:rsidR="008B2C60" w:rsidRDefault="008B2C60" w:rsidP="00C5637D">
      <w:pPr>
        <w:autoSpaceDE w:val="0"/>
        <w:autoSpaceDN w:val="0"/>
        <w:adjustRightInd w:val="0"/>
        <w:spacing w:line="360" w:lineRule="auto"/>
        <w:jc w:val="center"/>
        <w:outlineLvl w:val="0"/>
        <w:rPr>
          <w:b/>
          <w:bCs/>
        </w:rPr>
      </w:pPr>
    </w:p>
    <w:p w14:paraId="4435D4CB" w14:textId="60314F34" w:rsidR="008B2C60" w:rsidRDefault="008B2C60" w:rsidP="00C5637D">
      <w:pPr>
        <w:autoSpaceDE w:val="0"/>
        <w:autoSpaceDN w:val="0"/>
        <w:adjustRightInd w:val="0"/>
        <w:spacing w:line="360" w:lineRule="auto"/>
        <w:jc w:val="center"/>
        <w:outlineLvl w:val="0"/>
        <w:rPr>
          <w:b/>
          <w:bCs/>
        </w:rPr>
      </w:pPr>
    </w:p>
    <w:p w14:paraId="5EB86777" w14:textId="63661772" w:rsidR="008B2C60" w:rsidRDefault="008B2C60" w:rsidP="00C5637D">
      <w:pPr>
        <w:autoSpaceDE w:val="0"/>
        <w:autoSpaceDN w:val="0"/>
        <w:adjustRightInd w:val="0"/>
        <w:spacing w:line="360" w:lineRule="auto"/>
        <w:jc w:val="center"/>
        <w:outlineLvl w:val="0"/>
        <w:rPr>
          <w:b/>
          <w:bCs/>
        </w:rPr>
      </w:pPr>
    </w:p>
    <w:p w14:paraId="5E9E5ABC" w14:textId="7C0BD4D5" w:rsidR="008B2C60" w:rsidRDefault="008B2C60" w:rsidP="00C5637D">
      <w:pPr>
        <w:autoSpaceDE w:val="0"/>
        <w:autoSpaceDN w:val="0"/>
        <w:adjustRightInd w:val="0"/>
        <w:spacing w:line="360" w:lineRule="auto"/>
        <w:jc w:val="center"/>
        <w:outlineLvl w:val="0"/>
        <w:rPr>
          <w:b/>
          <w:bCs/>
        </w:rPr>
      </w:pPr>
    </w:p>
    <w:p w14:paraId="6CF0D6DA" w14:textId="6E6F638D" w:rsidR="008B2C60" w:rsidRDefault="008B2C60" w:rsidP="00C5637D">
      <w:pPr>
        <w:autoSpaceDE w:val="0"/>
        <w:autoSpaceDN w:val="0"/>
        <w:adjustRightInd w:val="0"/>
        <w:spacing w:line="360" w:lineRule="auto"/>
        <w:jc w:val="center"/>
        <w:outlineLvl w:val="0"/>
        <w:rPr>
          <w:b/>
          <w:bCs/>
        </w:rPr>
      </w:pPr>
    </w:p>
    <w:p w14:paraId="424B09E4" w14:textId="53C7386F" w:rsidR="008B2C60" w:rsidRDefault="008B2C60" w:rsidP="00C5637D">
      <w:pPr>
        <w:autoSpaceDE w:val="0"/>
        <w:autoSpaceDN w:val="0"/>
        <w:adjustRightInd w:val="0"/>
        <w:spacing w:line="360" w:lineRule="auto"/>
        <w:jc w:val="center"/>
        <w:outlineLvl w:val="0"/>
        <w:rPr>
          <w:b/>
          <w:bCs/>
        </w:rPr>
      </w:pPr>
    </w:p>
    <w:p w14:paraId="1CCCD48A" w14:textId="79028048" w:rsidR="008B2C60" w:rsidRDefault="008B2C60" w:rsidP="00C5637D">
      <w:pPr>
        <w:autoSpaceDE w:val="0"/>
        <w:autoSpaceDN w:val="0"/>
        <w:adjustRightInd w:val="0"/>
        <w:spacing w:line="360" w:lineRule="auto"/>
        <w:jc w:val="center"/>
        <w:outlineLvl w:val="0"/>
        <w:rPr>
          <w:b/>
          <w:bCs/>
        </w:rPr>
      </w:pPr>
    </w:p>
    <w:p w14:paraId="7000354D" w14:textId="5309C195" w:rsidR="008B2C60" w:rsidRDefault="008B2C60" w:rsidP="00C5637D">
      <w:pPr>
        <w:autoSpaceDE w:val="0"/>
        <w:autoSpaceDN w:val="0"/>
        <w:adjustRightInd w:val="0"/>
        <w:spacing w:line="360" w:lineRule="auto"/>
        <w:jc w:val="center"/>
        <w:outlineLvl w:val="0"/>
        <w:rPr>
          <w:b/>
          <w:bCs/>
        </w:rPr>
      </w:pPr>
    </w:p>
    <w:p w14:paraId="38545FA6" w14:textId="17E63A13" w:rsidR="008B2C60" w:rsidRDefault="008B2C60" w:rsidP="00C5637D">
      <w:pPr>
        <w:autoSpaceDE w:val="0"/>
        <w:autoSpaceDN w:val="0"/>
        <w:adjustRightInd w:val="0"/>
        <w:spacing w:line="360" w:lineRule="auto"/>
        <w:jc w:val="center"/>
        <w:outlineLvl w:val="0"/>
        <w:rPr>
          <w:b/>
          <w:bCs/>
        </w:rPr>
      </w:pPr>
    </w:p>
    <w:p w14:paraId="764EAB6A" w14:textId="4312EA68" w:rsidR="008B2C60" w:rsidRDefault="008B2C60" w:rsidP="00C5637D">
      <w:pPr>
        <w:autoSpaceDE w:val="0"/>
        <w:autoSpaceDN w:val="0"/>
        <w:adjustRightInd w:val="0"/>
        <w:spacing w:line="360" w:lineRule="auto"/>
        <w:jc w:val="center"/>
        <w:outlineLvl w:val="0"/>
        <w:rPr>
          <w:b/>
          <w:bCs/>
        </w:rPr>
      </w:pPr>
    </w:p>
    <w:p w14:paraId="47B77D02" w14:textId="65439EC6" w:rsidR="008B2C60" w:rsidRDefault="008B2C60" w:rsidP="00C5637D">
      <w:pPr>
        <w:autoSpaceDE w:val="0"/>
        <w:autoSpaceDN w:val="0"/>
        <w:adjustRightInd w:val="0"/>
        <w:spacing w:line="360" w:lineRule="auto"/>
        <w:jc w:val="center"/>
        <w:outlineLvl w:val="0"/>
        <w:rPr>
          <w:b/>
          <w:bCs/>
        </w:rPr>
      </w:pPr>
    </w:p>
    <w:p w14:paraId="6E2F0518" w14:textId="1CE34A87" w:rsidR="008B2C60" w:rsidRDefault="008B2C60" w:rsidP="00C5637D">
      <w:pPr>
        <w:autoSpaceDE w:val="0"/>
        <w:autoSpaceDN w:val="0"/>
        <w:adjustRightInd w:val="0"/>
        <w:spacing w:line="360" w:lineRule="auto"/>
        <w:jc w:val="center"/>
        <w:outlineLvl w:val="0"/>
        <w:rPr>
          <w:b/>
          <w:bCs/>
        </w:rPr>
      </w:pPr>
    </w:p>
    <w:p w14:paraId="56AEEA98" w14:textId="0F6AA2FC" w:rsidR="008B2C60" w:rsidRDefault="008B2C60" w:rsidP="00C5637D">
      <w:pPr>
        <w:autoSpaceDE w:val="0"/>
        <w:autoSpaceDN w:val="0"/>
        <w:adjustRightInd w:val="0"/>
        <w:spacing w:line="360" w:lineRule="auto"/>
        <w:jc w:val="center"/>
        <w:outlineLvl w:val="0"/>
        <w:rPr>
          <w:b/>
          <w:bCs/>
        </w:rPr>
      </w:pPr>
    </w:p>
    <w:p w14:paraId="08B6D2B2" w14:textId="77777777" w:rsidR="008B2C60" w:rsidRDefault="008B2C60" w:rsidP="00C5637D">
      <w:pPr>
        <w:autoSpaceDE w:val="0"/>
        <w:autoSpaceDN w:val="0"/>
        <w:adjustRightInd w:val="0"/>
        <w:spacing w:line="360" w:lineRule="auto"/>
        <w:jc w:val="center"/>
        <w:outlineLvl w:val="0"/>
        <w:rPr>
          <w:b/>
          <w:bCs/>
        </w:rPr>
      </w:pPr>
    </w:p>
    <w:p w14:paraId="4DED1AC8" w14:textId="38BFC90E" w:rsidR="00C5637D" w:rsidRDefault="00C5637D" w:rsidP="00C5637D">
      <w:pPr>
        <w:autoSpaceDE w:val="0"/>
        <w:autoSpaceDN w:val="0"/>
        <w:adjustRightInd w:val="0"/>
        <w:spacing w:line="360" w:lineRule="auto"/>
        <w:jc w:val="center"/>
        <w:outlineLvl w:val="0"/>
        <w:rPr>
          <w:b/>
          <w:bCs/>
        </w:rPr>
      </w:pPr>
      <w:r>
        <w:rPr>
          <w:b/>
          <w:bCs/>
        </w:rPr>
        <w:t>NORTH ALGONA WILBEFORCE TOWNSHIP</w:t>
      </w:r>
    </w:p>
    <w:p w14:paraId="1C2954D5" w14:textId="0947CBCF" w:rsidR="00C5637D" w:rsidRPr="00473A24" w:rsidRDefault="00C5637D" w:rsidP="00C5637D">
      <w:pPr>
        <w:autoSpaceDE w:val="0"/>
        <w:autoSpaceDN w:val="0"/>
        <w:adjustRightInd w:val="0"/>
        <w:spacing w:line="360" w:lineRule="auto"/>
        <w:jc w:val="center"/>
        <w:rPr>
          <w:b/>
          <w:color w:val="FF0000"/>
        </w:rPr>
      </w:pPr>
      <w:r>
        <w:rPr>
          <w:b/>
        </w:rPr>
        <w:t>Schedule “</w:t>
      </w:r>
      <w:r w:rsidR="008B2C60">
        <w:rPr>
          <w:b/>
        </w:rPr>
        <w:t>B</w:t>
      </w:r>
      <w:r>
        <w:rPr>
          <w:b/>
        </w:rPr>
        <w:t xml:space="preserve">” To By-Law No. </w:t>
      </w:r>
      <w:r w:rsidR="00735B2B">
        <w:rPr>
          <w:b/>
        </w:rPr>
        <w:t>2020-</w:t>
      </w:r>
      <w:r w:rsidR="00176CDA">
        <w:rPr>
          <w:b/>
        </w:rPr>
        <w:t>49</w:t>
      </w:r>
    </w:p>
    <w:p w14:paraId="678443C0" w14:textId="4A5B5291" w:rsidR="00C5637D" w:rsidRPr="00C5637D" w:rsidRDefault="00C5637D" w:rsidP="00C5637D">
      <w:pPr>
        <w:autoSpaceDE w:val="0"/>
        <w:autoSpaceDN w:val="0"/>
        <w:adjustRightInd w:val="0"/>
        <w:spacing w:line="360" w:lineRule="auto"/>
        <w:jc w:val="center"/>
        <w:rPr>
          <w:b/>
        </w:rPr>
      </w:pPr>
      <w:r>
        <w:rPr>
          <w:b/>
        </w:rPr>
        <w:t>Being a By-Law to Regulate Nuisance Noise</w:t>
      </w:r>
    </w:p>
    <w:p w14:paraId="5828165C" w14:textId="77777777" w:rsidR="00C5637D" w:rsidRDefault="00C5637D" w:rsidP="00C5637D">
      <w:pPr>
        <w:autoSpaceDE w:val="0"/>
        <w:autoSpaceDN w:val="0"/>
        <w:adjustRightInd w:val="0"/>
        <w:spacing w:line="360" w:lineRule="auto"/>
        <w:jc w:val="center"/>
        <w:outlineLvl w:val="0"/>
        <w:rPr>
          <w:b/>
          <w:sz w:val="24"/>
          <w:szCs w:val="24"/>
        </w:rPr>
      </w:pPr>
      <w:r>
        <w:rPr>
          <w:b/>
        </w:rPr>
        <w:t>EXEMPTIONS</w:t>
      </w:r>
    </w:p>
    <w:p w14:paraId="1074DA87" w14:textId="1C759BE9" w:rsidR="00C5637D" w:rsidRDefault="00C5637D" w:rsidP="00C5637D">
      <w:pPr>
        <w:autoSpaceDE w:val="0"/>
        <w:autoSpaceDN w:val="0"/>
        <w:adjustRightInd w:val="0"/>
        <w:spacing w:line="360" w:lineRule="auto"/>
        <w:jc w:val="both"/>
        <w:outlineLvl w:val="0"/>
      </w:pPr>
      <w:r>
        <w:t>The following activities are exempt from all sections of this By-Law:</w:t>
      </w:r>
    </w:p>
    <w:p w14:paraId="2E72F321" w14:textId="3F12ED34" w:rsidR="00C5637D" w:rsidRDefault="00C5637D" w:rsidP="00C5637D">
      <w:pPr>
        <w:numPr>
          <w:ilvl w:val="0"/>
          <w:numId w:val="17"/>
        </w:numPr>
        <w:tabs>
          <w:tab w:val="left" w:pos="720"/>
        </w:tabs>
        <w:autoSpaceDE w:val="0"/>
        <w:autoSpaceDN w:val="0"/>
        <w:adjustRightInd w:val="0"/>
        <w:spacing w:after="0" w:line="240" w:lineRule="auto"/>
        <w:ind w:left="720" w:hanging="360"/>
        <w:jc w:val="both"/>
      </w:pPr>
      <w:r>
        <w:t xml:space="preserve">Operation of authorized emergency vehicles including but not limited to police vehicles, fire trucks, and ambulances. </w:t>
      </w:r>
    </w:p>
    <w:p w14:paraId="5422BFE7" w14:textId="77777777" w:rsidR="00C5637D" w:rsidRDefault="00C5637D" w:rsidP="00C5637D">
      <w:pPr>
        <w:tabs>
          <w:tab w:val="left" w:pos="720"/>
        </w:tabs>
        <w:autoSpaceDE w:val="0"/>
        <w:autoSpaceDN w:val="0"/>
        <w:adjustRightInd w:val="0"/>
        <w:spacing w:after="0" w:line="240" w:lineRule="auto"/>
        <w:ind w:left="720"/>
        <w:jc w:val="both"/>
      </w:pPr>
    </w:p>
    <w:p w14:paraId="36CC27EE" w14:textId="4A9D0984" w:rsidR="00C5637D" w:rsidRDefault="00C5637D" w:rsidP="00C5637D">
      <w:pPr>
        <w:numPr>
          <w:ilvl w:val="0"/>
          <w:numId w:val="18"/>
        </w:numPr>
        <w:tabs>
          <w:tab w:val="left" w:pos="720"/>
        </w:tabs>
        <w:autoSpaceDE w:val="0"/>
        <w:autoSpaceDN w:val="0"/>
        <w:adjustRightInd w:val="0"/>
        <w:spacing w:after="0" w:line="240" w:lineRule="auto"/>
        <w:ind w:left="720" w:hanging="360"/>
        <w:jc w:val="both"/>
      </w:pPr>
      <w:r>
        <w:t>Operation of Municipal, County or Provincial service vehicles and related equipment performing snow removal or public maintenance.</w:t>
      </w:r>
    </w:p>
    <w:p w14:paraId="0582E72C" w14:textId="77777777" w:rsidR="00C5637D" w:rsidRDefault="00C5637D" w:rsidP="00C5637D">
      <w:pPr>
        <w:tabs>
          <w:tab w:val="left" w:pos="720"/>
        </w:tabs>
        <w:autoSpaceDE w:val="0"/>
        <w:autoSpaceDN w:val="0"/>
        <w:adjustRightInd w:val="0"/>
        <w:spacing w:after="0" w:line="240" w:lineRule="auto"/>
        <w:ind w:left="720"/>
        <w:jc w:val="both"/>
      </w:pPr>
    </w:p>
    <w:p w14:paraId="076BAE64" w14:textId="12B421D4" w:rsidR="00C5637D" w:rsidRDefault="00C5637D" w:rsidP="00C5637D">
      <w:pPr>
        <w:numPr>
          <w:ilvl w:val="0"/>
          <w:numId w:val="19"/>
        </w:numPr>
        <w:tabs>
          <w:tab w:val="left" w:pos="720"/>
        </w:tabs>
        <w:autoSpaceDE w:val="0"/>
        <w:autoSpaceDN w:val="0"/>
        <w:adjustRightInd w:val="0"/>
        <w:spacing w:after="0" w:line="240" w:lineRule="auto"/>
        <w:ind w:left="720" w:hanging="360"/>
        <w:jc w:val="both"/>
      </w:pPr>
      <w:r>
        <w:t>Snow removal equipment.</w:t>
      </w:r>
    </w:p>
    <w:p w14:paraId="23826ED3" w14:textId="77777777" w:rsidR="00C5637D" w:rsidRDefault="00C5637D" w:rsidP="00C5637D">
      <w:pPr>
        <w:tabs>
          <w:tab w:val="left" w:pos="720"/>
        </w:tabs>
        <w:autoSpaceDE w:val="0"/>
        <w:autoSpaceDN w:val="0"/>
        <w:adjustRightInd w:val="0"/>
        <w:spacing w:after="0" w:line="240" w:lineRule="auto"/>
        <w:ind w:left="720"/>
        <w:jc w:val="both"/>
      </w:pPr>
    </w:p>
    <w:p w14:paraId="33E87083" w14:textId="5A729496" w:rsidR="00C5637D" w:rsidRDefault="00C5637D" w:rsidP="00C5637D">
      <w:pPr>
        <w:numPr>
          <w:ilvl w:val="0"/>
          <w:numId w:val="20"/>
        </w:numPr>
        <w:tabs>
          <w:tab w:val="left" w:pos="720"/>
        </w:tabs>
        <w:autoSpaceDE w:val="0"/>
        <w:autoSpaceDN w:val="0"/>
        <w:adjustRightInd w:val="0"/>
        <w:spacing w:after="0" w:line="240" w:lineRule="auto"/>
        <w:ind w:left="720" w:hanging="360"/>
        <w:jc w:val="both"/>
      </w:pPr>
      <w:r>
        <w:t>Agricultural operations, agricultural processing activities, forestry operations and the operation of sawmills.</w:t>
      </w:r>
    </w:p>
    <w:p w14:paraId="78BB14A8" w14:textId="77777777" w:rsidR="00C5637D" w:rsidRDefault="00C5637D" w:rsidP="00C5637D">
      <w:pPr>
        <w:tabs>
          <w:tab w:val="left" w:pos="720"/>
        </w:tabs>
        <w:autoSpaceDE w:val="0"/>
        <w:autoSpaceDN w:val="0"/>
        <w:adjustRightInd w:val="0"/>
        <w:spacing w:after="0" w:line="240" w:lineRule="auto"/>
        <w:ind w:left="720"/>
        <w:jc w:val="both"/>
      </w:pPr>
    </w:p>
    <w:p w14:paraId="3131511B" w14:textId="2FB1910E" w:rsidR="00C5637D" w:rsidRDefault="00C5637D" w:rsidP="00C5637D">
      <w:pPr>
        <w:numPr>
          <w:ilvl w:val="0"/>
          <w:numId w:val="21"/>
        </w:numPr>
        <w:tabs>
          <w:tab w:val="left" w:pos="720"/>
        </w:tabs>
        <w:autoSpaceDE w:val="0"/>
        <w:autoSpaceDN w:val="0"/>
        <w:adjustRightInd w:val="0"/>
        <w:spacing w:after="0" w:line="240" w:lineRule="auto"/>
        <w:ind w:left="720" w:hanging="360"/>
        <w:jc w:val="both"/>
      </w:pPr>
      <w:r>
        <w:t>The ringing of fire or burglar alarms.</w:t>
      </w:r>
    </w:p>
    <w:p w14:paraId="4A168DF1" w14:textId="77777777" w:rsidR="00C5637D" w:rsidRDefault="00C5637D" w:rsidP="00C5637D">
      <w:pPr>
        <w:tabs>
          <w:tab w:val="left" w:pos="720"/>
        </w:tabs>
        <w:autoSpaceDE w:val="0"/>
        <w:autoSpaceDN w:val="0"/>
        <w:adjustRightInd w:val="0"/>
        <w:spacing w:after="0" w:line="240" w:lineRule="auto"/>
        <w:ind w:left="720"/>
        <w:jc w:val="both"/>
      </w:pPr>
    </w:p>
    <w:p w14:paraId="4C013713" w14:textId="77777777" w:rsidR="00C5637D" w:rsidRPr="00C5637D" w:rsidRDefault="00C5637D" w:rsidP="00C5637D">
      <w:pPr>
        <w:numPr>
          <w:ilvl w:val="0"/>
          <w:numId w:val="22"/>
        </w:numPr>
        <w:tabs>
          <w:tab w:val="left" w:pos="720"/>
        </w:tabs>
        <w:autoSpaceDE w:val="0"/>
        <w:autoSpaceDN w:val="0"/>
        <w:adjustRightInd w:val="0"/>
        <w:spacing w:after="0" w:line="240" w:lineRule="auto"/>
        <w:ind w:left="720" w:hanging="360"/>
        <w:jc w:val="both"/>
      </w:pPr>
      <w:r>
        <w:t xml:space="preserve">Noise emanating from a fuel powered generator being </w:t>
      </w:r>
      <w:r w:rsidRPr="00C5637D">
        <w:t>operated in case of an emergency or power outage.</w:t>
      </w:r>
    </w:p>
    <w:p w14:paraId="686F675E" w14:textId="2EEEED9F" w:rsidR="00C5637D" w:rsidRDefault="00C5637D" w:rsidP="00F842DC"/>
    <w:p w14:paraId="1F1EB525" w14:textId="781811BF" w:rsidR="00B864E7" w:rsidRDefault="00B864E7" w:rsidP="00F842DC"/>
    <w:p w14:paraId="4E6DCD43" w14:textId="65686D5D" w:rsidR="00B864E7" w:rsidRDefault="00B864E7" w:rsidP="00F842DC"/>
    <w:p w14:paraId="72386372" w14:textId="784C045F" w:rsidR="00B864E7" w:rsidRDefault="00B864E7" w:rsidP="00F842DC"/>
    <w:p w14:paraId="1750A960" w14:textId="0C7E7AE8" w:rsidR="00B864E7" w:rsidRDefault="00B864E7" w:rsidP="00F842DC"/>
    <w:p w14:paraId="6B3DBE24" w14:textId="3AB45D32" w:rsidR="00B864E7" w:rsidRDefault="00B864E7" w:rsidP="00F842DC"/>
    <w:p w14:paraId="34681338" w14:textId="17B60CD5" w:rsidR="00B864E7" w:rsidRDefault="00B864E7" w:rsidP="00F842DC"/>
    <w:p w14:paraId="3E1717C7" w14:textId="16F80350" w:rsidR="00B864E7" w:rsidRDefault="00B864E7" w:rsidP="00F842DC"/>
    <w:p w14:paraId="43A3DB9E" w14:textId="002D2826" w:rsidR="00B864E7" w:rsidRDefault="00B864E7" w:rsidP="00F842DC"/>
    <w:p w14:paraId="5F69F4EC" w14:textId="7EE5E7A3" w:rsidR="00B864E7" w:rsidRDefault="00B864E7" w:rsidP="00F842DC"/>
    <w:p w14:paraId="54F441A3" w14:textId="3986F9EF" w:rsidR="00B864E7" w:rsidRDefault="00B864E7" w:rsidP="00F842DC"/>
    <w:p w14:paraId="0A2F1900" w14:textId="4BDEB9F0" w:rsidR="00B864E7" w:rsidRDefault="00B864E7" w:rsidP="00F842DC"/>
    <w:p w14:paraId="3A901B15" w14:textId="456BC7E0" w:rsidR="00B864E7" w:rsidRDefault="00B864E7" w:rsidP="00F842DC"/>
    <w:p w14:paraId="52DFAEA5" w14:textId="6A3BDAB6" w:rsidR="00B864E7" w:rsidRDefault="00B864E7" w:rsidP="00F842DC"/>
    <w:p w14:paraId="1542721A" w14:textId="31201E32" w:rsidR="00B864E7" w:rsidRDefault="00B864E7" w:rsidP="00F842DC"/>
    <w:p w14:paraId="38333A55" w14:textId="2051A460" w:rsidR="00B864E7" w:rsidRDefault="00B864E7" w:rsidP="00F842DC"/>
    <w:p w14:paraId="771BB403" w14:textId="7CD5DFAE" w:rsidR="00B864E7" w:rsidRDefault="00B864E7" w:rsidP="00F842DC"/>
    <w:p w14:paraId="33F31B82" w14:textId="10732977" w:rsidR="00B864E7" w:rsidRDefault="00B864E7" w:rsidP="00F842DC"/>
    <w:p w14:paraId="2D0A688A" w14:textId="0359335A" w:rsidR="00B864E7" w:rsidRDefault="00B864E7" w:rsidP="00F842DC"/>
    <w:p w14:paraId="1013C689" w14:textId="61B42A25" w:rsidR="00B864E7" w:rsidRDefault="00B864E7" w:rsidP="00F842DC"/>
    <w:p w14:paraId="57C1A601" w14:textId="3B0A6907" w:rsidR="00B864E7" w:rsidRDefault="00B864E7" w:rsidP="00F842DC"/>
    <w:p w14:paraId="196C0444" w14:textId="193D7B5A" w:rsidR="00B864E7" w:rsidRDefault="00B864E7" w:rsidP="00F842DC"/>
    <w:p w14:paraId="66B1FC17" w14:textId="5520FABC" w:rsidR="00593152" w:rsidRDefault="00593152" w:rsidP="00F842DC"/>
    <w:p w14:paraId="19EDE7E6" w14:textId="2CF10CD2" w:rsidR="00593152" w:rsidRDefault="00593152" w:rsidP="00593152">
      <w:pPr>
        <w:autoSpaceDE w:val="0"/>
        <w:autoSpaceDN w:val="0"/>
        <w:adjustRightInd w:val="0"/>
        <w:spacing w:line="360" w:lineRule="auto"/>
        <w:jc w:val="center"/>
        <w:outlineLvl w:val="0"/>
        <w:rPr>
          <w:b/>
          <w:bCs/>
        </w:rPr>
      </w:pPr>
      <w:r>
        <w:rPr>
          <w:b/>
          <w:bCs/>
        </w:rPr>
        <w:t>NORTH ALGONA WILBEFORCE TOWNSHIP</w:t>
      </w:r>
    </w:p>
    <w:p w14:paraId="3685AA62" w14:textId="2D794BDB" w:rsidR="00593152" w:rsidRDefault="00593152" w:rsidP="00593152">
      <w:pPr>
        <w:autoSpaceDE w:val="0"/>
        <w:autoSpaceDN w:val="0"/>
        <w:adjustRightInd w:val="0"/>
        <w:spacing w:line="360" w:lineRule="auto"/>
        <w:jc w:val="center"/>
        <w:outlineLvl w:val="0"/>
        <w:rPr>
          <w:b/>
          <w:bCs/>
        </w:rPr>
      </w:pPr>
      <w:r>
        <w:rPr>
          <w:b/>
          <w:bCs/>
        </w:rPr>
        <w:t xml:space="preserve">Part I Provincial Offences Act </w:t>
      </w:r>
    </w:p>
    <w:p w14:paraId="6D3FEC37" w14:textId="0D43CA11" w:rsidR="00593152" w:rsidRDefault="00593152" w:rsidP="00593152">
      <w:pPr>
        <w:autoSpaceDE w:val="0"/>
        <w:autoSpaceDN w:val="0"/>
        <w:adjustRightInd w:val="0"/>
        <w:spacing w:line="360" w:lineRule="auto"/>
        <w:jc w:val="center"/>
        <w:rPr>
          <w:b/>
        </w:rPr>
      </w:pPr>
      <w:r>
        <w:rPr>
          <w:b/>
        </w:rPr>
        <w:t>By-Law No. 2020-</w:t>
      </w:r>
      <w:proofErr w:type="gramStart"/>
      <w:r w:rsidR="00176CDA">
        <w:rPr>
          <w:b/>
        </w:rPr>
        <w:t>49</w:t>
      </w:r>
      <w:r w:rsidR="00473A24">
        <w:rPr>
          <w:b/>
          <w:color w:val="FF0000"/>
        </w:rPr>
        <w:t xml:space="preserve"> </w:t>
      </w:r>
      <w:r>
        <w:rPr>
          <w:b/>
        </w:rPr>
        <w:t xml:space="preserve"> By</w:t>
      </w:r>
      <w:proofErr w:type="gramEnd"/>
      <w:r>
        <w:rPr>
          <w:b/>
        </w:rPr>
        <w:t>-Law to Regulate Nuisance Noise</w:t>
      </w:r>
    </w:p>
    <w:p w14:paraId="6446F06A" w14:textId="509E462F" w:rsidR="00B864E7" w:rsidRPr="00593152" w:rsidRDefault="00593152" w:rsidP="00593152">
      <w:pPr>
        <w:autoSpaceDE w:val="0"/>
        <w:autoSpaceDN w:val="0"/>
        <w:adjustRightInd w:val="0"/>
        <w:spacing w:line="360" w:lineRule="auto"/>
        <w:jc w:val="center"/>
        <w:rPr>
          <w:b/>
        </w:rPr>
      </w:pPr>
      <w:r>
        <w:rPr>
          <w:b/>
        </w:rPr>
        <w:t>Schedule “</w:t>
      </w:r>
      <w:r w:rsidR="008B2C60">
        <w:rPr>
          <w:b/>
        </w:rPr>
        <w:t>C</w:t>
      </w:r>
      <w:r>
        <w:rPr>
          <w:b/>
        </w:rPr>
        <w:t>” – Set Fines</w:t>
      </w:r>
    </w:p>
    <w:tbl>
      <w:tblPr>
        <w:tblStyle w:val="TableGrid"/>
        <w:tblW w:w="0" w:type="auto"/>
        <w:jc w:val="center"/>
        <w:tblLook w:val="04A0" w:firstRow="1" w:lastRow="0" w:firstColumn="1" w:lastColumn="0" w:noHBand="0" w:noVBand="1"/>
      </w:tblPr>
      <w:tblGrid>
        <w:gridCol w:w="988"/>
        <w:gridCol w:w="4394"/>
        <w:gridCol w:w="1564"/>
        <w:gridCol w:w="1349"/>
      </w:tblGrid>
      <w:tr w:rsidR="00B864E7" w14:paraId="7A7A21E5" w14:textId="77777777" w:rsidTr="008B2C60">
        <w:trPr>
          <w:jc w:val="center"/>
        </w:trPr>
        <w:tc>
          <w:tcPr>
            <w:tcW w:w="988" w:type="dxa"/>
          </w:tcPr>
          <w:p w14:paraId="510DD829" w14:textId="0615071D" w:rsidR="00B864E7" w:rsidRPr="002E7B4D" w:rsidRDefault="002E7B4D" w:rsidP="00F842DC">
            <w:pPr>
              <w:rPr>
                <w:b/>
                <w:bCs/>
              </w:rPr>
            </w:pPr>
            <w:r w:rsidRPr="002E7B4D">
              <w:rPr>
                <w:b/>
                <w:bCs/>
              </w:rPr>
              <w:t>Item Number</w:t>
            </w:r>
          </w:p>
        </w:tc>
        <w:tc>
          <w:tcPr>
            <w:tcW w:w="4394" w:type="dxa"/>
          </w:tcPr>
          <w:p w14:paraId="1B2A6C9F" w14:textId="2C096552" w:rsidR="00B864E7" w:rsidRPr="002E7B4D" w:rsidRDefault="002E7B4D" w:rsidP="00F842DC">
            <w:pPr>
              <w:rPr>
                <w:b/>
                <w:bCs/>
              </w:rPr>
            </w:pPr>
            <w:r w:rsidRPr="002E7B4D">
              <w:rPr>
                <w:b/>
                <w:bCs/>
              </w:rPr>
              <w:t xml:space="preserve">Column 1 – Short </w:t>
            </w:r>
            <w:r w:rsidRPr="002E7B4D">
              <w:t>Form</w:t>
            </w:r>
            <w:r w:rsidRPr="002E7B4D">
              <w:rPr>
                <w:b/>
                <w:bCs/>
              </w:rPr>
              <w:t xml:space="preserve"> Wording</w:t>
            </w:r>
          </w:p>
        </w:tc>
        <w:tc>
          <w:tcPr>
            <w:tcW w:w="1564" w:type="dxa"/>
          </w:tcPr>
          <w:p w14:paraId="4595CD6D" w14:textId="47331144" w:rsidR="00B864E7" w:rsidRPr="002E7B4D" w:rsidRDefault="002E7B4D" w:rsidP="00F842DC">
            <w:pPr>
              <w:rPr>
                <w:b/>
                <w:bCs/>
              </w:rPr>
            </w:pPr>
            <w:r w:rsidRPr="002E7B4D">
              <w:rPr>
                <w:b/>
                <w:bCs/>
              </w:rPr>
              <w:t>Column 2-Provision Creating or Defining Offence</w:t>
            </w:r>
          </w:p>
        </w:tc>
        <w:tc>
          <w:tcPr>
            <w:tcW w:w="1349" w:type="dxa"/>
          </w:tcPr>
          <w:p w14:paraId="1EF6BB3F" w14:textId="5A287144" w:rsidR="00B864E7" w:rsidRPr="002E7B4D" w:rsidRDefault="002E7B4D" w:rsidP="00F842DC">
            <w:pPr>
              <w:rPr>
                <w:b/>
                <w:bCs/>
              </w:rPr>
            </w:pPr>
            <w:r w:rsidRPr="002E7B4D">
              <w:rPr>
                <w:b/>
                <w:bCs/>
              </w:rPr>
              <w:t xml:space="preserve">Column 3 – Set Fines </w:t>
            </w:r>
          </w:p>
        </w:tc>
      </w:tr>
      <w:tr w:rsidR="00B864E7" w14:paraId="0A52A1C6" w14:textId="77777777" w:rsidTr="008B2C60">
        <w:trPr>
          <w:jc w:val="center"/>
        </w:trPr>
        <w:tc>
          <w:tcPr>
            <w:tcW w:w="988" w:type="dxa"/>
          </w:tcPr>
          <w:p w14:paraId="3A734F5E" w14:textId="6C6D789C" w:rsidR="00B864E7" w:rsidRDefault="002E7B4D" w:rsidP="00F842DC">
            <w:r>
              <w:t>1.</w:t>
            </w:r>
          </w:p>
        </w:tc>
        <w:tc>
          <w:tcPr>
            <w:tcW w:w="4394" w:type="dxa"/>
          </w:tcPr>
          <w:p w14:paraId="74B8A8AE" w14:textId="439AE9BF" w:rsidR="00B864E7" w:rsidRDefault="002E7B4D" w:rsidP="00F842DC">
            <w:r>
              <w:t>Create excessive noise using auditory signaling devices</w:t>
            </w:r>
          </w:p>
        </w:tc>
        <w:tc>
          <w:tcPr>
            <w:tcW w:w="1564" w:type="dxa"/>
          </w:tcPr>
          <w:p w14:paraId="36D491CB" w14:textId="3F632C8B" w:rsidR="00B864E7" w:rsidRDefault="002E7B4D" w:rsidP="00F842DC">
            <w:r>
              <w:t>S</w:t>
            </w:r>
            <w:r w:rsidR="008B2C60">
              <w:t>ection 2.1</w:t>
            </w:r>
          </w:p>
          <w:p w14:paraId="6B2C0BC0" w14:textId="1CE840D5" w:rsidR="008B2C60" w:rsidRDefault="008B2C60" w:rsidP="00F842DC">
            <w:r>
              <w:t>Schedule A (a)</w:t>
            </w:r>
          </w:p>
        </w:tc>
        <w:tc>
          <w:tcPr>
            <w:tcW w:w="1349" w:type="dxa"/>
          </w:tcPr>
          <w:p w14:paraId="13CBBE5D" w14:textId="40C7502B" w:rsidR="00B864E7" w:rsidRDefault="002E7B4D" w:rsidP="00F842DC">
            <w:r>
              <w:t>$85.00</w:t>
            </w:r>
          </w:p>
        </w:tc>
      </w:tr>
      <w:tr w:rsidR="008B2C60" w14:paraId="66C7B976" w14:textId="77777777" w:rsidTr="008B2C60">
        <w:trPr>
          <w:jc w:val="center"/>
        </w:trPr>
        <w:tc>
          <w:tcPr>
            <w:tcW w:w="988" w:type="dxa"/>
          </w:tcPr>
          <w:p w14:paraId="1F14CDF2" w14:textId="7FC55291" w:rsidR="008B2C60" w:rsidRDefault="008B2C60" w:rsidP="008B2C60">
            <w:r>
              <w:t>2.</w:t>
            </w:r>
          </w:p>
        </w:tc>
        <w:tc>
          <w:tcPr>
            <w:tcW w:w="4394" w:type="dxa"/>
          </w:tcPr>
          <w:p w14:paraId="7C2D8C69" w14:textId="2E5B17CD" w:rsidR="008B2C60" w:rsidRDefault="008B2C60" w:rsidP="008B2C60">
            <w:r>
              <w:t>Yell/whistling /cause excessive noise to disturb a person</w:t>
            </w:r>
          </w:p>
        </w:tc>
        <w:tc>
          <w:tcPr>
            <w:tcW w:w="1564" w:type="dxa"/>
          </w:tcPr>
          <w:p w14:paraId="46F22955" w14:textId="77777777" w:rsidR="008B2C60" w:rsidRDefault="008B2C60" w:rsidP="008B2C60">
            <w:r>
              <w:t>Section 2.1</w:t>
            </w:r>
          </w:p>
          <w:p w14:paraId="7A708DA1" w14:textId="46AA3F04" w:rsidR="008B2C60" w:rsidRDefault="008B2C60" w:rsidP="008B2C60">
            <w:r>
              <w:t>Schedule A (b)</w:t>
            </w:r>
          </w:p>
        </w:tc>
        <w:tc>
          <w:tcPr>
            <w:tcW w:w="1349" w:type="dxa"/>
          </w:tcPr>
          <w:p w14:paraId="4AF6527F" w14:textId="23864F65" w:rsidR="008B2C60" w:rsidRDefault="008B2C60" w:rsidP="008B2C60">
            <w:r>
              <w:t>$85.00</w:t>
            </w:r>
          </w:p>
        </w:tc>
      </w:tr>
      <w:tr w:rsidR="008B2C60" w14:paraId="6C54CE9B" w14:textId="77777777" w:rsidTr="008B2C60">
        <w:trPr>
          <w:jc w:val="center"/>
        </w:trPr>
        <w:tc>
          <w:tcPr>
            <w:tcW w:w="988" w:type="dxa"/>
          </w:tcPr>
          <w:p w14:paraId="1722D037" w14:textId="17AEDAC6" w:rsidR="008B2C60" w:rsidRDefault="008B2C60" w:rsidP="008B2C60">
            <w:r>
              <w:t>3.</w:t>
            </w:r>
          </w:p>
        </w:tc>
        <w:tc>
          <w:tcPr>
            <w:tcW w:w="4394" w:type="dxa"/>
          </w:tcPr>
          <w:p w14:paraId="2D9A9A7C" w14:textId="12EF6369" w:rsidR="008B2C60" w:rsidRDefault="008B2C60" w:rsidP="008B2C60">
            <w:r>
              <w:t>Create excessive noise from electrical devices, radio, television etc.</w:t>
            </w:r>
          </w:p>
        </w:tc>
        <w:tc>
          <w:tcPr>
            <w:tcW w:w="1564" w:type="dxa"/>
          </w:tcPr>
          <w:p w14:paraId="0E2BF79A" w14:textId="77777777" w:rsidR="008B2C60" w:rsidRDefault="008B2C60" w:rsidP="008B2C60">
            <w:r>
              <w:t>Section 2.1</w:t>
            </w:r>
          </w:p>
          <w:p w14:paraId="1F254BFC" w14:textId="21B4E534" w:rsidR="008B2C60" w:rsidRDefault="008B2C60" w:rsidP="008B2C60">
            <w:r>
              <w:t>Schedule A (c)</w:t>
            </w:r>
          </w:p>
        </w:tc>
        <w:tc>
          <w:tcPr>
            <w:tcW w:w="1349" w:type="dxa"/>
          </w:tcPr>
          <w:p w14:paraId="74E0BA37" w14:textId="4A25B352" w:rsidR="008B2C60" w:rsidRDefault="008B2C60" w:rsidP="008B2C60">
            <w:r>
              <w:t>$85.00</w:t>
            </w:r>
          </w:p>
        </w:tc>
      </w:tr>
      <w:tr w:rsidR="008B2C60" w14:paraId="7FDFB66B" w14:textId="77777777" w:rsidTr="008B2C60">
        <w:trPr>
          <w:jc w:val="center"/>
        </w:trPr>
        <w:tc>
          <w:tcPr>
            <w:tcW w:w="988" w:type="dxa"/>
          </w:tcPr>
          <w:p w14:paraId="0C870F9D" w14:textId="5FB47ECD" w:rsidR="008B2C60" w:rsidRDefault="008B2C60" w:rsidP="008B2C60">
            <w:r>
              <w:t>4.</w:t>
            </w:r>
          </w:p>
        </w:tc>
        <w:tc>
          <w:tcPr>
            <w:tcW w:w="4394" w:type="dxa"/>
          </w:tcPr>
          <w:p w14:paraId="346EC4E4" w14:textId="43B30D58" w:rsidR="008B2C60" w:rsidRDefault="008B2C60" w:rsidP="008B2C60">
            <w:r>
              <w:t>Create excessive crowd related noise</w:t>
            </w:r>
          </w:p>
        </w:tc>
        <w:tc>
          <w:tcPr>
            <w:tcW w:w="1564" w:type="dxa"/>
          </w:tcPr>
          <w:p w14:paraId="2665592E" w14:textId="77777777" w:rsidR="008B2C60" w:rsidRDefault="008B2C60" w:rsidP="008B2C60">
            <w:r>
              <w:t>Section 2.1</w:t>
            </w:r>
          </w:p>
          <w:p w14:paraId="188423EA" w14:textId="484F83EA" w:rsidR="008B2C60" w:rsidRDefault="008B2C60" w:rsidP="008B2C60">
            <w:r>
              <w:t>Schedule A (d)</w:t>
            </w:r>
          </w:p>
        </w:tc>
        <w:tc>
          <w:tcPr>
            <w:tcW w:w="1349" w:type="dxa"/>
          </w:tcPr>
          <w:p w14:paraId="20628D9E" w14:textId="13EA9A0D" w:rsidR="008B2C60" w:rsidRDefault="008B2C60" w:rsidP="008B2C60">
            <w:r>
              <w:t>$85.00</w:t>
            </w:r>
          </w:p>
        </w:tc>
      </w:tr>
      <w:tr w:rsidR="008B2C60" w14:paraId="2E1BCCF0" w14:textId="77777777" w:rsidTr="008B2C60">
        <w:trPr>
          <w:jc w:val="center"/>
        </w:trPr>
        <w:tc>
          <w:tcPr>
            <w:tcW w:w="988" w:type="dxa"/>
          </w:tcPr>
          <w:p w14:paraId="446626C6" w14:textId="5A120123" w:rsidR="008B2C60" w:rsidRDefault="008B2C60" w:rsidP="008B2C60">
            <w:r>
              <w:t>5.</w:t>
            </w:r>
          </w:p>
        </w:tc>
        <w:tc>
          <w:tcPr>
            <w:tcW w:w="4394" w:type="dxa"/>
          </w:tcPr>
          <w:p w14:paraId="1DEA562B" w14:textId="20444ACF" w:rsidR="008B2C60" w:rsidRPr="002436D6" w:rsidRDefault="00370265" w:rsidP="008B2C60">
            <w:pPr>
              <w:rPr>
                <w:color w:val="FF0000"/>
              </w:rPr>
            </w:pPr>
            <w:r>
              <w:t>Noise from d</w:t>
            </w:r>
            <w:r w:rsidR="008B2C60">
              <w:t>etonat</w:t>
            </w:r>
            <w:r>
              <w:t>ing</w:t>
            </w:r>
            <w:r w:rsidR="008B2C60">
              <w:t xml:space="preserve"> or discharg</w:t>
            </w:r>
            <w:r>
              <w:t>ing</w:t>
            </w:r>
            <w:r w:rsidR="008B2C60">
              <w:t xml:space="preserve"> a firework, or any other similar device</w:t>
            </w:r>
            <w:r w:rsidR="002436D6">
              <w:t xml:space="preserve"> </w:t>
            </w:r>
            <w:r w:rsidR="00007740">
              <w:t>after 11:00pm</w:t>
            </w:r>
          </w:p>
        </w:tc>
        <w:tc>
          <w:tcPr>
            <w:tcW w:w="1564" w:type="dxa"/>
          </w:tcPr>
          <w:p w14:paraId="5AAF5E49" w14:textId="77777777" w:rsidR="008B2C60" w:rsidRDefault="008B2C60" w:rsidP="008B2C60">
            <w:r>
              <w:t>Section 2.1</w:t>
            </w:r>
          </w:p>
          <w:p w14:paraId="41F87A1A" w14:textId="6FB1E0F4" w:rsidR="008B2C60" w:rsidRDefault="008B2C60" w:rsidP="008B2C60">
            <w:r>
              <w:t>Schedule A (e)</w:t>
            </w:r>
          </w:p>
        </w:tc>
        <w:tc>
          <w:tcPr>
            <w:tcW w:w="1349" w:type="dxa"/>
          </w:tcPr>
          <w:p w14:paraId="7471000C" w14:textId="12921216" w:rsidR="008B2C60" w:rsidRDefault="008B2C60" w:rsidP="008B2C60">
            <w:r>
              <w:t>$300.00</w:t>
            </w:r>
          </w:p>
        </w:tc>
      </w:tr>
      <w:tr w:rsidR="008B2C60" w14:paraId="57BE38A1" w14:textId="77777777" w:rsidTr="008B2C60">
        <w:trPr>
          <w:jc w:val="center"/>
        </w:trPr>
        <w:tc>
          <w:tcPr>
            <w:tcW w:w="988" w:type="dxa"/>
          </w:tcPr>
          <w:p w14:paraId="7B91E156" w14:textId="6A1F2D0A" w:rsidR="008B2C60" w:rsidRDefault="008B2C60" w:rsidP="008B2C60">
            <w:r>
              <w:t>6.</w:t>
            </w:r>
          </w:p>
        </w:tc>
        <w:tc>
          <w:tcPr>
            <w:tcW w:w="4394" w:type="dxa"/>
          </w:tcPr>
          <w:p w14:paraId="267E8B64" w14:textId="59C93FBC" w:rsidR="008B2C60" w:rsidRDefault="00370265" w:rsidP="008B2C60">
            <w:r>
              <w:t>Noise from the O</w:t>
            </w:r>
            <w:r w:rsidR="008B2C60">
              <w:t>perat</w:t>
            </w:r>
            <w:r>
              <w:t>ion</w:t>
            </w:r>
            <w:r w:rsidR="008B2C60">
              <w:t xml:space="preserve"> an electrical or combustion engine toy or model during prohibited times</w:t>
            </w:r>
          </w:p>
        </w:tc>
        <w:tc>
          <w:tcPr>
            <w:tcW w:w="1564" w:type="dxa"/>
          </w:tcPr>
          <w:p w14:paraId="4E71FB52" w14:textId="77777777" w:rsidR="008B2C60" w:rsidRDefault="008B2C60" w:rsidP="008B2C60">
            <w:r>
              <w:t>Section 2.1</w:t>
            </w:r>
          </w:p>
          <w:p w14:paraId="5FB64B93" w14:textId="47143E94" w:rsidR="008B2C60" w:rsidRDefault="008B2C60" w:rsidP="008B2C60">
            <w:r>
              <w:t>Schedule A (f)</w:t>
            </w:r>
          </w:p>
        </w:tc>
        <w:tc>
          <w:tcPr>
            <w:tcW w:w="1349" w:type="dxa"/>
          </w:tcPr>
          <w:p w14:paraId="6F7E34D8" w14:textId="408A68E9" w:rsidR="008B2C60" w:rsidRDefault="008B2C60" w:rsidP="008B2C60">
            <w:r>
              <w:t>$85.00</w:t>
            </w:r>
          </w:p>
        </w:tc>
      </w:tr>
      <w:tr w:rsidR="008B2C60" w14:paraId="6F77D024" w14:textId="77777777" w:rsidTr="008B2C60">
        <w:trPr>
          <w:jc w:val="center"/>
        </w:trPr>
        <w:tc>
          <w:tcPr>
            <w:tcW w:w="988" w:type="dxa"/>
          </w:tcPr>
          <w:p w14:paraId="378F6390" w14:textId="05084E1A" w:rsidR="008B2C60" w:rsidRDefault="008B2C60" w:rsidP="008B2C60">
            <w:r>
              <w:t>7.</w:t>
            </w:r>
          </w:p>
        </w:tc>
        <w:tc>
          <w:tcPr>
            <w:tcW w:w="4394" w:type="dxa"/>
          </w:tcPr>
          <w:p w14:paraId="12EB5472" w14:textId="64EDD41E" w:rsidR="008B2C60" w:rsidRDefault="008B2C60" w:rsidP="008B2C60">
            <w:r>
              <w:t xml:space="preserve">Permit excessive noise created by a domestic animal </w:t>
            </w:r>
          </w:p>
        </w:tc>
        <w:tc>
          <w:tcPr>
            <w:tcW w:w="1564" w:type="dxa"/>
          </w:tcPr>
          <w:p w14:paraId="311B3541" w14:textId="77777777" w:rsidR="008B2C60" w:rsidRDefault="008B2C60" w:rsidP="008B2C60">
            <w:r>
              <w:t>Section 2.1</w:t>
            </w:r>
          </w:p>
          <w:p w14:paraId="691357AD" w14:textId="66B305C8" w:rsidR="008B2C60" w:rsidRDefault="008B2C60" w:rsidP="008B2C60">
            <w:r>
              <w:t>Schedule A (g)</w:t>
            </w:r>
          </w:p>
        </w:tc>
        <w:tc>
          <w:tcPr>
            <w:tcW w:w="1349" w:type="dxa"/>
          </w:tcPr>
          <w:p w14:paraId="261785E1" w14:textId="3A00213B" w:rsidR="008B2C60" w:rsidRDefault="008B2C60" w:rsidP="008B2C60">
            <w:r>
              <w:t>$85.00</w:t>
            </w:r>
          </w:p>
        </w:tc>
      </w:tr>
      <w:tr w:rsidR="008B2C60" w14:paraId="48F0F06F" w14:textId="77777777" w:rsidTr="008B2C60">
        <w:trPr>
          <w:jc w:val="center"/>
        </w:trPr>
        <w:tc>
          <w:tcPr>
            <w:tcW w:w="988" w:type="dxa"/>
          </w:tcPr>
          <w:p w14:paraId="44A78D64" w14:textId="4D045FDC" w:rsidR="008B2C60" w:rsidRDefault="008B2C60" w:rsidP="008B2C60">
            <w:r>
              <w:t>8.</w:t>
            </w:r>
          </w:p>
        </w:tc>
        <w:tc>
          <w:tcPr>
            <w:tcW w:w="4394" w:type="dxa"/>
          </w:tcPr>
          <w:p w14:paraId="6AE8099F" w14:textId="61A95A5A" w:rsidR="008B2C60" w:rsidRPr="002436D6" w:rsidRDefault="008B2C60" w:rsidP="008B2C60">
            <w:pPr>
              <w:rPr>
                <w:color w:val="FF0000"/>
              </w:rPr>
            </w:pPr>
            <w:r>
              <w:t xml:space="preserve">Create excessive noise from a motor vehicle </w:t>
            </w:r>
          </w:p>
        </w:tc>
        <w:tc>
          <w:tcPr>
            <w:tcW w:w="1564" w:type="dxa"/>
          </w:tcPr>
          <w:p w14:paraId="4494D262" w14:textId="77777777" w:rsidR="008B2C60" w:rsidRDefault="008B2C60" w:rsidP="008B2C60">
            <w:r>
              <w:t>Section 2.1</w:t>
            </w:r>
          </w:p>
          <w:p w14:paraId="62C5FFDC" w14:textId="3B0B2530" w:rsidR="008B2C60" w:rsidRDefault="008B2C60" w:rsidP="008B2C60">
            <w:r>
              <w:t>Schedule A (h)</w:t>
            </w:r>
          </w:p>
        </w:tc>
        <w:tc>
          <w:tcPr>
            <w:tcW w:w="1349" w:type="dxa"/>
          </w:tcPr>
          <w:p w14:paraId="60F598BA" w14:textId="3E0BBED5" w:rsidR="008B2C60" w:rsidRDefault="008B2C60" w:rsidP="008B2C60">
            <w:r>
              <w:t>$85.00</w:t>
            </w:r>
          </w:p>
        </w:tc>
      </w:tr>
      <w:tr w:rsidR="008B2C60" w14:paraId="57A8B9E9" w14:textId="77777777" w:rsidTr="008B2C60">
        <w:trPr>
          <w:jc w:val="center"/>
        </w:trPr>
        <w:tc>
          <w:tcPr>
            <w:tcW w:w="988" w:type="dxa"/>
          </w:tcPr>
          <w:p w14:paraId="49DBC3AD" w14:textId="165E5829" w:rsidR="008B2C60" w:rsidRDefault="008B2C60" w:rsidP="008B2C60">
            <w:r>
              <w:t>9.</w:t>
            </w:r>
          </w:p>
        </w:tc>
        <w:tc>
          <w:tcPr>
            <w:tcW w:w="4394" w:type="dxa"/>
          </w:tcPr>
          <w:p w14:paraId="0EEE9CB8" w14:textId="2F83621B" w:rsidR="008B2C60" w:rsidRPr="002436D6" w:rsidRDefault="00370265" w:rsidP="008B2C60">
            <w:pPr>
              <w:rPr>
                <w:color w:val="FF0000"/>
              </w:rPr>
            </w:pPr>
            <w:r>
              <w:t>Noise from racing</w:t>
            </w:r>
            <w:r w:rsidR="008B2C60">
              <w:t xml:space="preserve"> a motor </w:t>
            </w:r>
            <w:r w:rsidR="002436D6" w:rsidRPr="00B75D19">
              <w:t>conveyanc</w:t>
            </w:r>
            <w:r w:rsidR="00B75D19" w:rsidRPr="00B75D19">
              <w:t>e</w:t>
            </w:r>
          </w:p>
        </w:tc>
        <w:tc>
          <w:tcPr>
            <w:tcW w:w="1564" w:type="dxa"/>
          </w:tcPr>
          <w:p w14:paraId="470D7D90" w14:textId="77777777" w:rsidR="008B2C60" w:rsidRDefault="008B2C60" w:rsidP="008B2C60">
            <w:r>
              <w:t>Section 2.1</w:t>
            </w:r>
          </w:p>
          <w:p w14:paraId="72FEF34A" w14:textId="074B3314" w:rsidR="008B2C60" w:rsidRDefault="008B2C60" w:rsidP="008B2C60">
            <w:r>
              <w:t>Schedule A (i)</w:t>
            </w:r>
          </w:p>
        </w:tc>
        <w:tc>
          <w:tcPr>
            <w:tcW w:w="1349" w:type="dxa"/>
          </w:tcPr>
          <w:p w14:paraId="39C863C8" w14:textId="333A6C00" w:rsidR="008B2C60" w:rsidRDefault="008B2C60" w:rsidP="008B2C60">
            <w:r>
              <w:t>$300.00</w:t>
            </w:r>
          </w:p>
        </w:tc>
      </w:tr>
      <w:tr w:rsidR="008B2C60" w14:paraId="40497409" w14:textId="77777777" w:rsidTr="008B2C60">
        <w:trPr>
          <w:jc w:val="center"/>
        </w:trPr>
        <w:tc>
          <w:tcPr>
            <w:tcW w:w="988" w:type="dxa"/>
          </w:tcPr>
          <w:p w14:paraId="66E1296D" w14:textId="0B8656D7" w:rsidR="008B2C60" w:rsidRDefault="008B2C60" w:rsidP="008B2C60">
            <w:r>
              <w:t>10.</w:t>
            </w:r>
          </w:p>
        </w:tc>
        <w:tc>
          <w:tcPr>
            <w:tcW w:w="4394" w:type="dxa"/>
          </w:tcPr>
          <w:p w14:paraId="66FF297E" w14:textId="04C564D3" w:rsidR="008B2C60" w:rsidRPr="002436D6" w:rsidRDefault="008B2C60" w:rsidP="008B2C60">
            <w:pPr>
              <w:rPr>
                <w:color w:val="FF0000"/>
              </w:rPr>
            </w:pPr>
            <w:r>
              <w:t>Operate a motor vehicle where there is a modified exhaust system/no exhaust system to create excessive noise</w:t>
            </w:r>
            <w:r w:rsidR="002436D6">
              <w:t xml:space="preserve"> </w:t>
            </w:r>
          </w:p>
        </w:tc>
        <w:tc>
          <w:tcPr>
            <w:tcW w:w="1564" w:type="dxa"/>
          </w:tcPr>
          <w:p w14:paraId="3555DC17" w14:textId="77777777" w:rsidR="008B2C60" w:rsidRDefault="008B2C60" w:rsidP="008B2C60">
            <w:r>
              <w:t>Section 2.1</w:t>
            </w:r>
          </w:p>
          <w:p w14:paraId="65E7A57B" w14:textId="1D1477E9" w:rsidR="008B2C60" w:rsidRDefault="008B2C60" w:rsidP="008B2C60">
            <w:r>
              <w:t>Schedule A (j)</w:t>
            </w:r>
          </w:p>
        </w:tc>
        <w:tc>
          <w:tcPr>
            <w:tcW w:w="1349" w:type="dxa"/>
          </w:tcPr>
          <w:p w14:paraId="02C4504E" w14:textId="496D4D06" w:rsidR="008B2C60" w:rsidRDefault="008B2C60" w:rsidP="008B2C60">
            <w:r>
              <w:t>$250.00</w:t>
            </w:r>
          </w:p>
        </w:tc>
      </w:tr>
      <w:tr w:rsidR="008B2C60" w14:paraId="696D8295" w14:textId="77777777" w:rsidTr="008B2C60">
        <w:trPr>
          <w:jc w:val="center"/>
        </w:trPr>
        <w:tc>
          <w:tcPr>
            <w:tcW w:w="988" w:type="dxa"/>
          </w:tcPr>
          <w:p w14:paraId="5D8D9D8A" w14:textId="1FEB246C" w:rsidR="008B2C60" w:rsidRDefault="008B2C60" w:rsidP="008B2C60">
            <w:r>
              <w:t>11.</w:t>
            </w:r>
          </w:p>
        </w:tc>
        <w:tc>
          <w:tcPr>
            <w:tcW w:w="4394" w:type="dxa"/>
          </w:tcPr>
          <w:p w14:paraId="1CE18ECD" w14:textId="0D452A88" w:rsidR="008B2C60" w:rsidRDefault="008B2C60" w:rsidP="008B2C60">
            <w:r>
              <w:t>Operate a motor vehicle where the trailer hitch creates banging/clanking or squealing noise</w:t>
            </w:r>
          </w:p>
        </w:tc>
        <w:tc>
          <w:tcPr>
            <w:tcW w:w="1564" w:type="dxa"/>
          </w:tcPr>
          <w:p w14:paraId="362247D8" w14:textId="77777777" w:rsidR="008B2C60" w:rsidRDefault="008B2C60" w:rsidP="008B2C60">
            <w:r>
              <w:t>Section 2.1</w:t>
            </w:r>
          </w:p>
          <w:p w14:paraId="143015E2" w14:textId="56ECB6B6" w:rsidR="008B2C60" w:rsidRDefault="008B2C60" w:rsidP="008B2C60">
            <w:r>
              <w:t>Schedule A (</w:t>
            </w:r>
            <w:r w:rsidR="00E3464E">
              <w:t>k</w:t>
            </w:r>
            <w:r>
              <w:t>)</w:t>
            </w:r>
          </w:p>
        </w:tc>
        <w:tc>
          <w:tcPr>
            <w:tcW w:w="1349" w:type="dxa"/>
          </w:tcPr>
          <w:p w14:paraId="13C4368D" w14:textId="33563F34" w:rsidR="008B2C60" w:rsidRDefault="008B2C60" w:rsidP="008B2C60">
            <w:r>
              <w:t>$85.00</w:t>
            </w:r>
          </w:p>
        </w:tc>
      </w:tr>
      <w:tr w:rsidR="00E3464E" w14:paraId="4ECEB291" w14:textId="77777777" w:rsidTr="008B2C60">
        <w:trPr>
          <w:jc w:val="center"/>
        </w:trPr>
        <w:tc>
          <w:tcPr>
            <w:tcW w:w="988" w:type="dxa"/>
          </w:tcPr>
          <w:p w14:paraId="067B0461" w14:textId="338F9B2C" w:rsidR="00E3464E" w:rsidRDefault="00E3464E" w:rsidP="00E3464E">
            <w:r>
              <w:t>12.</w:t>
            </w:r>
          </w:p>
        </w:tc>
        <w:tc>
          <w:tcPr>
            <w:tcW w:w="4394" w:type="dxa"/>
          </w:tcPr>
          <w:p w14:paraId="3863C0C0" w14:textId="31F8B55B" w:rsidR="00E3464E" w:rsidRPr="002436D6" w:rsidRDefault="00370265" w:rsidP="00E3464E">
            <w:pPr>
              <w:rPr>
                <w:color w:val="FF0000"/>
              </w:rPr>
            </w:pPr>
            <w:r>
              <w:t xml:space="preserve">Noise from idling a </w:t>
            </w:r>
            <w:r w:rsidR="00E3464E">
              <w:t>motor</w:t>
            </w:r>
            <w:r w:rsidR="002436D6">
              <w:t xml:space="preserve"> </w:t>
            </w:r>
            <w:r w:rsidR="002436D6" w:rsidRPr="00B75D19">
              <w:t>conveyance</w:t>
            </w:r>
            <w:r w:rsidR="00E3464E">
              <w:t xml:space="preserve"> for more than fifteen (15) minutes </w:t>
            </w:r>
          </w:p>
        </w:tc>
        <w:tc>
          <w:tcPr>
            <w:tcW w:w="1564" w:type="dxa"/>
          </w:tcPr>
          <w:p w14:paraId="47DD4284" w14:textId="77777777" w:rsidR="00E3464E" w:rsidRDefault="00E3464E" w:rsidP="00E3464E">
            <w:r>
              <w:t>Section 2.1</w:t>
            </w:r>
          </w:p>
          <w:p w14:paraId="65E65279" w14:textId="54C0BE35" w:rsidR="00E3464E" w:rsidRDefault="00E3464E" w:rsidP="00E3464E">
            <w:r>
              <w:t>Schedule A (l)</w:t>
            </w:r>
          </w:p>
        </w:tc>
        <w:tc>
          <w:tcPr>
            <w:tcW w:w="1349" w:type="dxa"/>
          </w:tcPr>
          <w:p w14:paraId="4FF6EC29" w14:textId="34188EA6" w:rsidR="00E3464E" w:rsidRDefault="00E3464E" w:rsidP="00E3464E">
            <w:r>
              <w:t>$85.00</w:t>
            </w:r>
          </w:p>
        </w:tc>
      </w:tr>
      <w:tr w:rsidR="00E3464E" w14:paraId="79983442" w14:textId="77777777" w:rsidTr="008B2C60">
        <w:trPr>
          <w:jc w:val="center"/>
        </w:trPr>
        <w:tc>
          <w:tcPr>
            <w:tcW w:w="988" w:type="dxa"/>
          </w:tcPr>
          <w:p w14:paraId="5C6BD6CE" w14:textId="6B22B9EA" w:rsidR="00E3464E" w:rsidRDefault="00E3464E" w:rsidP="00E3464E">
            <w:r>
              <w:t>13.</w:t>
            </w:r>
          </w:p>
        </w:tc>
        <w:tc>
          <w:tcPr>
            <w:tcW w:w="4394" w:type="dxa"/>
          </w:tcPr>
          <w:p w14:paraId="301C93F9" w14:textId="6960A0C7" w:rsidR="00E3464E" w:rsidRDefault="00370265" w:rsidP="00E3464E">
            <w:r>
              <w:t>Noise from operation</w:t>
            </w:r>
            <w:r w:rsidR="00E3464E">
              <w:t xml:space="preserve"> any construction equipment</w:t>
            </w:r>
            <w:r w:rsidR="00B75D19">
              <w:t>/vehicle during restricted hours</w:t>
            </w:r>
          </w:p>
        </w:tc>
        <w:tc>
          <w:tcPr>
            <w:tcW w:w="1564" w:type="dxa"/>
          </w:tcPr>
          <w:p w14:paraId="35EF70C5" w14:textId="77777777" w:rsidR="00E3464E" w:rsidRDefault="00E3464E" w:rsidP="00E3464E">
            <w:r>
              <w:t>Section 2.1</w:t>
            </w:r>
          </w:p>
          <w:p w14:paraId="536589F4" w14:textId="69B6244F" w:rsidR="00E3464E" w:rsidRDefault="00E3464E" w:rsidP="00E3464E">
            <w:r>
              <w:t>Schedule A (m)</w:t>
            </w:r>
          </w:p>
        </w:tc>
        <w:tc>
          <w:tcPr>
            <w:tcW w:w="1349" w:type="dxa"/>
          </w:tcPr>
          <w:p w14:paraId="796A2EF4" w14:textId="452EFF05" w:rsidR="00E3464E" w:rsidRDefault="00E3464E" w:rsidP="00E3464E">
            <w:r>
              <w:t>$85.00</w:t>
            </w:r>
          </w:p>
        </w:tc>
      </w:tr>
      <w:tr w:rsidR="00E3464E" w14:paraId="0146DEA1" w14:textId="77777777" w:rsidTr="008B2C60">
        <w:trPr>
          <w:jc w:val="center"/>
        </w:trPr>
        <w:tc>
          <w:tcPr>
            <w:tcW w:w="988" w:type="dxa"/>
          </w:tcPr>
          <w:p w14:paraId="1593DA6D" w14:textId="0F34C7D2" w:rsidR="00E3464E" w:rsidRDefault="00E3464E" w:rsidP="00E3464E">
            <w:r>
              <w:t>14.</w:t>
            </w:r>
          </w:p>
        </w:tc>
        <w:tc>
          <w:tcPr>
            <w:tcW w:w="4394" w:type="dxa"/>
          </w:tcPr>
          <w:p w14:paraId="642F3C6C" w14:textId="03381330" w:rsidR="00E3464E" w:rsidRPr="00B75D19" w:rsidRDefault="00E3464E" w:rsidP="00E3464E">
            <w:r w:rsidRPr="00B75D19">
              <w:t>Create excessive noise from the operation of lawn maintenance or power equipment</w:t>
            </w:r>
            <w:r w:rsidR="00F828EB" w:rsidRPr="00B75D19">
              <w:t xml:space="preserve"> during restrictive hours</w:t>
            </w:r>
          </w:p>
        </w:tc>
        <w:tc>
          <w:tcPr>
            <w:tcW w:w="1564" w:type="dxa"/>
          </w:tcPr>
          <w:p w14:paraId="46ADCC22" w14:textId="77777777" w:rsidR="00E3464E" w:rsidRDefault="00E3464E" w:rsidP="00E3464E">
            <w:r>
              <w:t>Section 2.1</w:t>
            </w:r>
          </w:p>
          <w:p w14:paraId="032DD740" w14:textId="5F2ACCF2" w:rsidR="00E3464E" w:rsidRDefault="00E3464E" w:rsidP="00E3464E">
            <w:r>
              <w:t>Schedule A (n)</w:t>
            </w:r>
          </w:p>
        </w:tc>
        <w:tc>
          <w:tcPr>
            <w:tcW w:w="1349" w:type="dxa"/>
          </w:tcPr>
          <w:p w14:paraId="10A767D4" w14:textId="4D0011DC" w:rsidR="00E3464E" w:rsidRDefault="00E3464E" w:rsidP="00E3464E">
            <w:r>
              <w:t>$85.00</w:t>
            </w:r>
          </w:p>
        </w:tc>
      </w:tr>
      <w:tr w:rsidR="00E3464E" w14:paraId="5F2792ED" w14:textId="77777777" w:rsidTr="008B2C60">
        <w:trPr>
          <w:jc w:val="center"/>
        </w:trPr>
        <w:tc>
          <w:tcPr>
            <w:tcW w:w="988" w:type="dxa"/>
          </w:tcPr>
          <w:p w14:paraId="13BD9CEC" w14:textId="12F51FE9" w:rsidR="00E3464E" w:rsidRDefault="00E3464E" w:rsidP="00E3464E">
            <w:r>
              <w:t>1</w:t>
            </w:r>
            <w:r w:rsidR="00CE778B">
              <w:t>5.</w:t>
            </w:r>
          </w:p>
        </w:tc>
        <w:tc>
          <w:tcPr>
            <w:tcW w:w="4394" w:type="dxa"/>
          </w:tcPr>
          <w:p w14:paraId="6C39B950" w14:textId="6BB0E361" w:rsidR="00E3464E" w:rsidRDefault="00CE778B" w:rsidP="00E3464E">
            <w:r w:rsidRPr="00E3464E">
              <w:t>Emit/cause noise likely to d</w:t>
            </w:r>
            <w:r>
              <w:t>isturb inhabitants of North Algona Wilberforce Township</w:t>
            </w:r>
          </w:p>
        </w:tc>
        <w:tc>
          <w:tcPr>
            <w:tcW w:w="1564" w:type="dxa"/>
          </w:tcPr>
          <w:p w14:paraId="490D10BB" w14:textId="77777777" w:rsidR="00E3464E" w:rsidRDefault="00E3464E" w:rsidP="00E3464E">
            <w:r>
              <w:t>Section 2.1</w:t>
            </w:r>
          </w:p>
          <w:p w14:paraId="7D871903" w14:textId="5556A04E" w:rsidR="00E3464E" w:rsidRDefault="00E3464E" w:rsidP="00E3464E">
            <w:r>
              <w:t>Schedule A (o)</w:t>
            </w:r>
          </w:p>
        </w:tc>
        <w:tc>
          <w:tcPr>
            <w:tcW w:w="1349" w:type="dxa"/>
          </w:tcPr>
          <w:p w14:paraId="42D7781C" w14:textId="755ADE3E" w:rsidR="00E3464E" w:rsidRDefault="00E3464E" w:rsidP="00E3464E">
            <w:r>
              <w:t>$85.00</w:t>
            </w:r>
          </w:p>
        </w:tc>
      </w:tr>
      <w:tr w:rsidR="00E3464E" w14:paraId="3F51DB3C" w14:textId="77777777" w:rsidTr="008B2C60">
        <w:trPr>
          <w:jc w:val="center"/>
        </w:trPr>
        <w:tc>
          <w:tcPr>
            <w:tcW w:w="988" w:type="dxa"/>
          </w:tcPr>
          <w:p w14:paraId="00A16CBE" w14:textId="60C3FAFF" w:rsidR="00E3464E" w:rsidRDefault="00E3464E" w:rsidP="00E3464E">
            <w:r>
              <w:t>16.</w:t>
            </w:r>
          </w:p>
        </w:tc>
        <w:tc>
          <w:tcPr>
            <w:tcW w:w="4394" w:type="dxa"/>
          </w:tcPr>
          <w:p w14:paraId="4BD56BCC" w14:textId="1BC7EE78" w:rsidR="00E3464E" w:rsidRDefault="00CE778B" w:rsidP="00E3464E">
            <w:r>
              <w:t>Hinder or o</w:t>
            </w:r>
            <w:r w:rsidR="00E3464E">
              <w:t>bstruct</w:t>
            </w:r>
            <w:r>
              <w:t>, or attempt to hinder or obstruct, any</w:t>
            </w:r>
            <w:r w:rsidR="00E3464E">
              <w:t xml:space="preserve"> </w:t>
            </w:r>
            <w:r>
              <w:t>O</w:t>
            </w:r>
            <w:r w:rsidR="00E3464E">
              <w:t>fficer</w:t>
            </w:r>
          </w:p>
        </w:tc>
        <w:tc>
          <w:tcPr>
            <w:tcW w:w="1564" w:type="dxa"/>
          </w:tcPr>
          <w:p w14:paraId="5595427B" w14:textId="041FBFF9" w:rsidR="00E3464E" w:rsidRDefault="00CE778B" w:rsidP="00E3464E">
            <w:r>
              <w:t>Section 7.1</w:t>
            </w:r>
          </w:p>
        </w:tc>
        <w:tc>
          <w:tcPr>
            <w:tcW w:w="1349" w:type="dxa"/>
          </w:tcPr>
          <w:p w14:paraId="5A245807" w14:textId="1F77FFA6" w:rsidR="00E3464E" w:rsidRDefault="00E3464E" w:rsidP="00E3464E">
            <w:r>
              <w:t>$300.00</w:t>
            </w:r>
          </w:p>
        </w:tc>
      </w:tr>
    </w:tbl>
    <w:p w14:paraId="549754DE" w14:textId="77777777" w:rsidR="00B864E7" w:rsidRDefault="00B864E7" w:rsidP="00F842DC"/>
    <w:p w14:paraId="31AE1BA7" w14:textId="53A90AD0" w:rsidR="00B864E7" w:rsidRDefault="00473A24" w:rsidP="00473A24">
      <w:pPr>
        <w:spacing w:after="0" w:line="240" w:lineRule="auto"/>
      </w:pPr>
      <w:r>
        <w:tab/>
        <w:t>Note:  The penalty provision(s) for the offen</w:t>
      </w:r>
      <w:r w:rsidR="00093A72">
        <w:t>c</w:t>
      </w:r>
      <w:r>
        <w:t xml:space="preserve">es indicated above is Section </w:t>
      </w:r>
      <w:r w:rsidR="00370265">
        <w:t>9.4</w:t>
      </w:r>
      <w:r>
        <w:t xml:space="preserve"> of By-law 2020-</w:t>
      </w:r>
      <w:r w:rsidR="00093A72">
        <w:t>49</w:t>
      </w:r>
    </w:p>
    <w:p w14:paraId="3579C0CC" w14:textId="151FC88F" w:rsidR="00473A24" w:rsidRDefault="00473A24" w:rsidP="00473A24">
      <w:pPr>
        <w:spacing w:after="0" w:line="240" w:lineRule="auto"/>
      </w:pPr>
      <w:r>
        <w:tab/>
        <w:t xml:space="preserve">a certified Copy of which has been filed and s.61 of the Provincial Offenses Act, R.S.O. 1990, </w:t>
      </w:r>
    </w:p>
    <w:p w14:paraId="260CF46A" w14:textId="7B483B16" w:rsidR="00473A24" w:rsidRDefault="00473A24" w:rsidP="00473A24">
      <w:pPr>
        <w:spacing w:after="0" w:line="240" w:lineRule="auto"/>
        <w:ind w:firstLine="720"/>
      </w:pPr>
      <w:r>
        <w:t xml:space="preserve">c. P.33 </w:t>
      </w:r>
    </w:p>
    <w:p w14:paraId="1D0FB760" w14:textId="7EFAA56E" w:rsidR="002436D6" w:rsidRDefault="002436D6" w:rsidP="00473A24">
      <w:pPr>
        <w:spacing w:after="0" w:line="240" w:lineRule="auto"/>
        <w:ind w:firstLine="720"/>
      </w:pPr>
    </w:p>
    <w:p w14:paraId="70A958B5" w14:textId="2BBCF963" w:rsidR="002436D6" w:rsidRDefault="002436D6" w:rsidP="00473A24">
      <w:pPr>
        <w:spacing w:after="0" w:line="240" w:lineRule="auto"/>
        <w:ind w:firstLine="720"/>
      </w:pPr>
    </w:p>
    <w:p w14:paraId="692AB5F0" w14:textId="1944CBFE" w:rsidR="00F828EB" w:rsidRPr="002436D6" w:rsidRDefault="00F828EB" w:rsidP="00473A24">
      <w:pPr>
        <w:spacing w:after="0" w:line="240" w:lineRule="auto"/>
        <w:ind w:firstLine="720"/>
        <w:rPr>
          <w:color w:val="FF0000"/>
        </w:rPr>
      </w:pPr>
    </w:p>
    <w:sectPr w:rsidR="00F828EB" w:rsidRPr="002436D6" w:rsidSect="00EC08C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LODMC+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43A9"/>
    <w:multiLevelType w:val="hybridMultilevel"/>
    <w:tmpl w:val="F59C2628"/>
    <w:lvl w:ilvl="0" w:tplc="04090017">
      <w:start w:val="1"/>
      <w:numFmt w:val="lowerLetter"/>
      <w:lvlText w:val="%1)"/>
      <w:lvlJc w:val="left"/>
      <w:pPr>
        <w:tabs>
          <w:tab w:val="num" w:pos="2160"/>
        </w:tabs>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 w15:restartNumberingAfterBreak="0">
    <w:nsid w:val="04F42EA1"/>
    <w:multiLevelType w:val="hybridMultilevel"/>
    <w:tmpl w:val="C212C258"/>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C72FBE"/>
    <w:multiLevelType w:val="multilevel"/>
    <w:tmpl w:val="94E0BB5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0316E9"/>
    <w:multiLevelType w:val="hybridMultilevel"/>
    <w:tmpl w:val="3A461C22"/>
    <w:lvl w:ilvl="0" w:tplc="04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0CAE2C8E"/>
    <w:multiLevelType w:val="multilevel"/>
    <w:tmpl w:val="DFB81E6C"/>
    <w:lvl w:ilvl="0">
      <w:start w:val="6"/>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 w15:restartNumberingAfterBreak="0">
    <w:nsid w:val="0D325BAB"/>
    <w:multiLevelType w:val="hybridMultilevel"/>
    <w:tmpl w:val="810AFC90"/>
    <w:lvl w:ilvl="0" w:tplc="E420575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152B3EB0"/>
    <w:multiLevelType w:val="hybridMultilevel"/>
    <w:tmpl w:val="85C68462"/>
    <w:lvl w:ilvl="0" w:tplc="1A904ECA">
      <w:start w:val="1"/>
      <w:numFmt w:val="lowerRoman"/>
      <w:lvlText w:val="%1)"/>
      <w:lvlJc w:val="left"/>
      <w:pPr>
        <w:ind w:left="1800" w:hanging="360"/>
      </w:pPr>
      <w:rPr>
        <w:rFonts w:asciiTheme="minorHAnsi" w:eastAsiaTheme="minorHAnsi" w:hAnsiTheme="minorHAnsi" w:cstheme="minorBid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18F821F2"/>
    <w:multiLevelType w:val="hybridMultilevel"/>
    <w:tmpl w:val="D6180FCE"/>
    <w:lvl w:ilvl="0" w:tplc="04090017">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8" w15:restartNumberingAfterBreak="0">
    <w:nsid w:val="203E2865"/>
    <w:multiLevelType w:val="singleLevel"/>
    <w:tmpl w:val="B4B4C9E4"/>
    <w:lvl w:ilvl="0">
      <w:start w:val="6"/>
      <w:numFmt w:val="decimal"/>
      <w:lvlText w:val="(%1)"/>
      <w:legacy w:legacy="1" w:legacySpace="0" w:legacyIndent="360"/>
      <w:lvlJc w:val="left"/>
      <w:pPr>
        <w:ind w:left="0" w:firstLine="0"/>
      </w:pPr>
      <w:rPr>
        <w:rFonts w:ascii="Arial" w:hAnsi="Arial" w:cs="Times New Roman" w:hint="default"/>
        <w:b w:val="0"/>
      </w:rPr>
    </w:lvl>
  </w:abstractNum>
  <w:abstractNum w:abstractNumId="9" w15:restartNumberingAfterBreak="0">
    <w:nsid w:val="20742E45"/>
    <w:multiLevelType w:val="hybridMultilevel"/>
    <w:tmpl w:val="E3D63288"/>
    <w:lvl w:ilvl="0" w:tplc="8D3EFB0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21CE24E2"/>
    <w:multiLevelType w:val="multilevel"/>
    <w:tmpl w:val="2118EAEA"/>
    <w:lvl w:ilvl="0">
      <w:start w:val="5"/>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1CF3810"/>
    <w:multiLevelType w:val="singleLevel"/>
    <w:tmpl w:val="34B6A132"/>
    <w:lvl w:ilvl="0">
      <w:start w:val="2"/>
      <w:numFmt w:val="decimal"/>
      <w:lvlText w:val="(%1)"/>
      <w:legacy w:legacy="1" w:legacySpace="0" w:legacyIndent="360"/>
      <w:lvlJc w:val="left"/>
      <w:pPr>
        <w:ind w:left="0" w:firstLine="0"/>
      </w:pPr>
      <w:rPr>
        <w:rFonts w:ascii="Arial" w:hAnsi="Arial" w:cs="Times New Roman" w:hint="default"/>
      </w:rPr>
    </w:lvl>
  </w:abstractNum>
  <w:abstractNum w:abstractNumId="12" w15:restartNumberingAfterBreak="0">
    <w:nsid w:val="21E44F9F"/>
    <w:multiLevelType w:val="hybridMultilevel"/>
    <w:tmpl w:val="606A538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25B478B"/>
    <w:multiLevelType w:val="hybridMultilevel"/>
    <w:tmpl w:val="B2ECA450"/>
    <w:lvl w:ilvl="0" w:tplc="030C66F4">
      <w:start w:val="9"/>
      <w:numFmt w:val="lowerLetter"/>
      <w:lvlText w:val="%1."/>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72410C6">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AFCB7C6">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B92B09E">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A8A0044">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584AC36">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3B2A4A8">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6BC9BBA">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B4031CA">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3F5A7A"/>
    <w:multiLevelType w:val="hybridMultilevel"/>
    <w:tmpl w:val="5A18A3C6"/>
    <w:lvl w:ilvl="0" w:tplc="8598B366">
      <w:start w:val="1"/>
      <w:numFmt w:val="lowerLetter"/>
      <w:lvlText w:val="%1)"/>
      <w:lvlJc w:val="left"/>
      <w:pPr>
        <w:ind w:left="1777" w:hanging="360"/>
      </w:pPr>
      <w:rPr>
        <w:b w:val="0"/>
        <w:bCs w:val="0"/>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15" w15:restartNumberingAfterBreak="0">
    <w:nsid w:val="2CA916B6"/>
    <w:multiLevelType w:val="singleLevel"/>
    <w:tmpl w:val="D00287A8"/>
    <w:lvl w:ilvl="0">
      <w:start w:val="5"/>
      <w:numFmt w:val="decimal"/>
      <w:lvlText w:val="(%1)"/>
      <w:legacy w:legacy="1" w:legacySpace="0" w:legacyIndent="360"/>
      <w:lvlJc w:val="left"/>
      <w:pPr>
        <w:ind w:left="0" w:firstLine="0"/>
      </w:pPr>
      <w:rPr>
        <w:rFonts w:ascii="Arial" w:hAnsi="Arial" w:cs="Times New Roman" w:hint="default"/>
      </w:rPr>
    </w:lvl>
  </w:abstractNum>
  <w:abstractNum w:abstractNumId="16" w15:restartNumberingAfterBreak="0">
    <w:nsid w:val="3B7F3D12"/>
    <w:multiLevelType w:val="multilevel"/>
    <w:tmpl w:val="27CAD20A"/>
    <w:lvl w:ilvl="0">
      <w:start w:val="12"/>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7" w15:restartNumberingAfterBreak="0">
    <w:nsid w:val="3D4F3FE4"/>
    <w:multiLevelType w:val="hybridMultilevel"/>
    <w:tmpl w:val="8F6EEEDC"/>
    <w:lvl w:ilvl="0" w:tplc="F628F38C">
      <w:start w:val="1"/>
      <w:numFmt w:val="lowerLetter"/>
      <w:lvlText w:val="%1)"/>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B2CE65E">
      <w:start w:val="1"/>
      <w:numFmt w:val="lowerLetter"/>
      <w:lvlText w:val="%2"/>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61E19C8">
      <w:start w:val="1"/>
      <w:numFmt w:val="lowerRoman"/>
      <w:lvlText w:val="%3"/>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A3E22E6">
      <w:start w:val="1"/>
      <w:numFmt w:val="decimal"/>
      <w:lvlText w:val="%4"/>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8264E0E">
      <w:start w:val="1"/>
      <w:numFmt w:val="lowerLetter"/>
      <w:lvlText w:val="%5"/>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1C6E98E">
      <w:start w:val="1"/>
      <w:numFmt w:val="lowerRoman"/>
      <w:lvlText w:val="%6"/>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98E5814">
      <w:start w:val="1"/>
      <w:numFmt w:val="decimal"/>
      <w:lvlText w:val="%7"/>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FD2E32E">
      <w:start w:val="1"/>
      <w:numFmt w:val="lowerLetter"/>
      <w:lvlText w:val="%8"/>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6068EB6">
      <w:start w:val="1"/>
      <w:numFmt w:val="lowerRoman"/>
      <w:lvlText w:val="%9"/>
      <w:lvlJc w:val="left"/>
      <w:pPr>
        <w:ind w:left="75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DA4274"/>
    <w:multiLevelType w:val="singleLevel"/>
    <w:tmpl w:val="165C4738"/>
    <w:lvl w:ilvl="0">
      <w:start w:val="3"/>
      <w:numFmt w:val="decimal"/>
      <w:lvlText w:val="(%1)"/>
      <w:legacy w:legacy="1" w:legacySpace="0" w:legacyIndent="360"/>
      <w:lvlJc w:val="left"/>
      <w:pPr>
        <w:ind w:left="0" w:firstLine="0"/>
      </w:pPr>
      <w:rPr>
        <w:rFonts w:ascii="Arial" w:hAnsi="Arial" w:cs="Times New Roman" w:hint="default"/>
      </w:rPr>
    </w:lvl>
  </w:abstractNum>
  <w:abstractNum w:abstractNumId="19" w15:restartNumberingAfterBreak="0">
    <w:nsid w:val="52FA104F"/>
    <w:multiLevelType w:val="singleLevel"/>
    <w:tmpl w:val="34B6A132"/>
    <w:lvl w:ilvl="0">
      <w:start w:val="1"/>
      <w:numFmt w:val="decimal"/>
      <w:lvlText w:val="(%1)"/>
      <w:legacy w:legacy="1" w:legacySpace="0" w:legacyIndent="360"/>
      <w:lvlJc w:val="left"/>
      <w:pPr>
        <w:ind w:left="0" w:firstLine="0"/>
      </w:pPr>
      <w:rPr>
        <w:rFonts w:ascii="Arial" w:hAnsi="Arial" w:cs="Times New Roman" w:hint="default"/>
      </w:rPr>
    </w:lvl>
  </w:abstractNum>
  <w:abstractNum w:abstractNumId="20" w15:restartNumberingAfterBreak="0">
    <w:nsid w:val="53274CEA"/>
    <w:multiLevelType w:val="singleLevel"/>
    <w:tmpl w:val="806E6930"/>
    <w:lvl w:ilvl="0">
      <w:start w:val="4"/>
      <w:numFmt w:val="decimal"/>
      <w:lvlText w:val="(%1)"/>
      <w:legacy w:legacy="1" w:legacySpace="0" w:legacyIndent="360"/>
      <w:lvlJc w:val="left"/>
      <w:pPr>
        <w:ind w:left="0" w:firstLine="0"/>
      </w:pPr>
      <w:rPr>
        <w:rFonts w:ascii="Arial" w:hAnsi="Arial" w:cs="Times New Roman" w:hint="default"/>
      </w:rPr>
    </w:lvl>
  </w:abstractNum>
  <w:abstractNum w:abstractNumId="21" w15:restartNumberingAfterBreak="0">
    <w:nsid w:val="59F317B1"/>
    <w:multiLevelType w:val="hybridMultilevel"/>
    <w:tmpl w:val="DE7A7176"/>
    <w:lvl w:ilvl="0" w:tplc="A19E9872">
      <w:start w:val="1"/>
      <w:numFmt w:val="lowerLetter"/>
      <w:lvlText w:val="%1)"/>
      <w:lvlJc w:val="left"/>
      <w:pPr>
        <w:ind w:left="2061" w:hanging="360"/>
      </w:pPr>
      <w:rPr>
        <w:b w:val="0"/>
        <w:bCs w:val="0"/>
      </w:rPr>
    </w:lvl>
    <w:lvl w:ilvl="1" w:tplc="10090019" w:tentative="1">
      <w:start w:val="1"/>
      <w:numFmt w:val="lowerLetter"/>
      <w:lvlText w:val="%2."/>
      <w:lvlJc w:val="left"/>
      <w:pPr>
        <w:ind w:left="2781" w:hanging="360"/>
      </w:pPr>
    </w:lvl>
    <w:lvl w:ilvl="2" w:tplc="1009001B" w:tentative="1">
      <w:start w:val="1"/>
      <w:numFmt w:val="lowerRoman"/>
      <w:lvlText w:val="%3."/>
      <w:lvlJc w:val="right"/>
      <w:pPr>
        <w:ind w:left="3501" w:hanging="180"/>
      </w:pPr>
    </w:lvl>
    <w:lvl w:ilvl="3" w:tplc="1009000F" w:tentative="1">
      <w:start w:val="1"/>
      <w:numFmt w:val="decimal"/>
      <w:lvlText w:val="%4."/>
      <w:lvlJc w:val="left"/>
      <w:pPr>
        <w:ind w:left="4221" w:hanging="360"/>
      </w:pPr>
    </w:lvl>
    <w:lvl w:ilvl="4" w:tplc="10090019" w:tentative="1">
      <w:start w:val="1"/>
      <w:numFmt w:val="lowerLetter"/>
      <w:lvlText w:val="%5."/>
      <w:lvlJc w:val="left"/>
      <w:pPr>
        <w:ind w:left="4941" w:hanging="360"/>
      </w:pPr>
    </w:lvl>
    <w:lvl w:ilvl="5" w:tplc="1009001B" w:tentative="1">
      <w:start w:val="1"/>
      <w:numFmt w:val="lowerRoman"/>
      <w:lvlText w:val="%6."/>
      <w:lvlJc w:val="right"/>
      <w:pPr>
        <w:ind w:left="5661" w:hanging="180"/>
      </w:pPr>
    </w:lvl>
    <w:lvl w:ilvl="6" w:tplc="1009000F" w:tentative="1">
      <w:start w:val="1"/>
      <w:numFmt w:val="decimal"/>
      <w:lvlText w:val="%7."/>
      <w:lvlJc w:val="left"/>
      <w:pPr>
        <w:ind w:left="6381" w:hanging="360"/>
      </w:pPr>
    </w:lvl>
    <w:lvl w:ilvl="7" w:tplc="10090019" w:tentative="1">
      <w:start w:val="1"/>
      <w:numFmt w:val="lowerLetter"/>
      <w:lvlText w:val="%8."/>
      <w:lvlJc w:val="left"/>
      <w:pPr>
        <w:ind w:left="7101" w:hanging="360"/>
      </w:pPr>
    </w:lvl>
    <w:lvl w:ilvl="8" w:tplc="1009001B" w:tentative="1">
      <w:start w:val="1"/>
      <w:numFmt w:val="lowerRoman"/>
      <w:lvlText w:val="%9."/>
      <w:lvlJc w:val="right"/>
      <w:pPr>
        <w:ind w:left="7821" w:hanging="180"/>
      </w:pPr>
    </w:lvl>
  </w:abstractNum>
  <w:abstractNum w:abstractNumId="22" w15:restartNumberingAfterBreak="0">
    <w:nsid w:val="5C0742D5"/>
    <w:multiLevelType w:val="hybridMultilevel"/>
    <w:tmpl w:val="5B76508E"/>
    <w:lvl w:ilvl="0" w:tplc="382C821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8595B28"/>
    <w:multiLevelType w:val="hybridMultilevel"/>
    <w:tmpl w:val="82DCB4C8"/>
    <w:lvl w:ilvl="0" w:tplc="EA6842D6">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8E977FA"/>
    <w:multiLevelType w:val="multilevel"/>
    <w:tmpl w:val="7B84E83A"/>
    <w:lvl w:ilvl="0">
      <w:start w:val="5"/>
      <w:numFmt w:val="decimal"/>
      <w:lvlText w:val="%1"/>
      <w:lvlJc w:val="left"/>
      <w:pPr>
        <w:ind w:left="360" w:hanging="360"/>
      </w:pPr>
      <w:rPr>
        <w:rFonts w:hint="default"/>
        <w:b w:val="0"/>
      </w:rPr>
    </w:lvl>
    <w:lvl w:ilvl="1">
      <w:start w:val="1"/>
      <w:numFmt w:val="decimal"/>
      <w:lvlText w:val="%1.%2"/>
      <w:lvlJc w:val="left"/>
      <w:pPr>
        <w:ind w:left="405" w:hanging="360"/>
      </w:pPr>
      <w:rPr>
        <w:rFonts w:hint="default"/>
        <w:b/>
        <w:bCs w:val="0"/>
      </w:rPr>
    </w:lvl>
    <w:lvl w:ilvl="2">
      <w:start w:val="1"/>
      <w:numFmt w:val="decimal"/>
      <w:lvlText w:val="%1.%2.%3"/>
      <w:lvlJc w:val="left"/>
      <w:pPr>
        <w:ind w:left="810" w:hanging="720"/>
      </w:pPr>
      <w:rPr>
        <w:rFonts w:hint="default"/>
        <w:b w:val="0"/>
      </w:rPr>
    </w:lvl>
    <w:lvl w:ilvl="3">
      <w:start w:val="1"/>
      <w:numFmt w:val="decimal"/>
      <w:lvlText w:val="%1.%2.%3.%4"/>
      <w:lvlJc w:val="left"/>
      <w:pPr>
        <w:ind w:left="855" w:hanging="720"/>
      </w:pPr>
      <w:rPr>
        <w:rFonts w:hint="default"/>
        <w:b w:val="0"/>
      </w:rPr>
    </w:lvl>
    <w:lvl w:ilvl="4">
      <w:start w:val="1"/>
      <w:numFmt w:val="decimal"/>
      <w:lvlText w:val="%1.%2.%3.%4.%5"/>
      <w:lvlJc w:val="left"/>
      <w:pPr>
        <w:ind w:left="1260" w:hanging="1080"/>
      </w:pPr>
      <w:rPr>
        <w:rFonts w:hint="default"/>
        <w:b w:val="0"/>
      </w:rPr>
    </w:lvl>
    <w:lvl w:ilvl="5">
      <w:start w:val="1"/>
      <w:numFmt w:val="decimal"/>
      <w:lvlText w:val="%1.%2.%3.%4.%5.%6"/>
      <w:lvlJc w:val="left"/>
      <w:pPr>
        <w:ind w:left="1305" w:hanging="1080"/>
      </w:pPr>
      <w:rPr>
        <w:rFonts w:hint="default"/>
        <w:b w:val="0"/>
      </w:rPr>
    </w:lvl>
    <w:lvl w:ilvl="6">
      <w:start w:val="1"/>
      <w:numFmt w:val="decimal"/>
      <w:lvlText w:val="%1.%2.%3.%4.%5.%6.%7"/>
      <w:lvlJc w:val="left"/>
      <w:pPr>
        <w:ind w:left="1710" w:hanging="1440"/>
      </w:pPr>
      <w:rPr>
        <w:rFonts w:hint="default"/>
        <w:b w:val="0"/>
      </w:rPr>
    </w:lvl>
    <w:lvl w:ilvl="7">
      <w:start w:val="1"/>
      <w:numFmt w:val="decimal"/>
      <w:lvlText w:val="%1.%2.%3.%4.%5.%6.%7.%8"/>
      <w:lvlJc w:val="left"/>
      <w:pPr>
        <w:ind w:left="1755" w:hanging="1440"/>
      </w:pPr>
      <w:rPr>
        <w:rFonts w:hint="default"/>
        <w:b w:val="0"/>
      </w:rPr>
    </w:lvl>
    <w:lvl w:ilvl="8">
      <w:start w:val="1"/>
      <w:numFmt w:val="decimal"/>
      <w:lvlText w:val="%1.%2.%3.%4.%5.%6.%7.%8.%9"/>
      <w:lvlJc w:val="left"/>
      <w:pPr>
        <w:ind w:left="1800" w:hanging="1440"/>
      </w:pPr>
      <w:rPr>
        <w:rFonts w:hint="default"/>
        <w:b w:val="0"/>
      </w:rPr>
    </w:lvl>
  </w:abstractNum>
  <w:abstractNum w:abstractNumId="25" w15:restartNumberingAfterBreak="0">
    <w:nsid w:val="69F1216C"/>
    <w:multiLevelType w:val="hybridMultilevel"/>
    <w:tmpl w:val="6106C1C0"/>
    <w:lvl w:ilvl="0" w:tplc="E36C236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C7B02A0"/>
    <w:multiLevelType w:val="multilevel"/>
    <w:tmpl w:val="E4A40E36"/>
    <w:lvl w:ilvl="0">
      <w:start w:val="12"/>
      <w:numFmt w:val="decimal"/>
      <w:lvlText w:val="%1"/>
      <w:lvlJc w:val="left"/>
      <w:pPr>
        <w:ind w:left="375" w:hanging="375"/>
      </w:pPr>
      <w:rPr>
        <w:rFonts w:hint="default"/>
      </w:rPr>
    </w:lvl>
    <w:lvl w:ilvl="1">
      <w:start w:val="3"/>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75396907"/>
    <w:multiLevelType w:val="multilevel"/>
    <w:tmpl w:val="0E7E64A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6055F36"/>
    <w:multiLevelType w:val="multilevel"/>
    <w:tmpl w:val="BD82D8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7431C10"/>
    <w:multiLevelType w:val="multilevel"/>
    <w:tmpl w:val="A784F576"/>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8EE1D05"/>
    <w:multiLevelType w:val="hybridMultilevel"/>
    <w:tmpl w:val="248C8B70"/>
    <w:lvl w:ilvl="0" w:tplc="1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12"/>
  </w:num>
  <w:num w:numId="3">
    <w:abstractNumId w:val="0"/>
  </w:num>
  <w:num w:numId="4">
    <w:abstractNumId w:val="7"/>
  </w:num>
  <w:num w:numId="5">
    <w:abstractNumId w:val="21"/>
  </w:num>
  <w:num w:numId="6">
    <w:abstractNumId w:val="3"/>
  </w:num>
  <w:num w:numId="7">
    <w:abstractNumId w:val="1"/>
  </w:num>
  <w:num w:numId="8">
    <w:abstractNumId w:val="14"/>
  </w:num>
  <w:num w:numId="9">
    <w:abstractNumId w:val="6"/>
  </w:num>
  <w:num w:numId="10">
    <w:abstractNumId w:val="25"/>
  </w:num>
  <w:num w:numId="11">
    <w:abstractNumId w:val="24"/>
  </w:num>
  <w:num w:numId="12">
    <w:abstractNumId w:val="10"/>
  </w:num>
  <w:num w:numId="13">
    <w:abstractNumId w:val="28"/>
  </w:num>
  <w:num w:numId="14">
    <w:abstractNumId w:val="27"/>
  </w:num>
  <w:num w:numId="15">
    <w:abstractNumId w:val="2"/>
  </w:num>
  <w:num w:numId="16">
    <w:abstractNumId w:val="29"/>
  </w:num>
  <w:num w:numId="17">
    <w:abstractNumId w:val="19"/>
    <w:lvlOverride w:ilvl="0">
      <w:startOverride w:val="1"/>
    </w:lvlOverride>
  </w:num>
  <w:num w:numId="18">
    <w:abstractNumId w:val="11"/>
    <w:lvlOverride w:ilvl="0">
      <w:startOverride w:val="2"/>
    </w:lvlOverride>
  </w:num>
  <w:num w:numId="19">
    <w:abstractNumId w:val="18"/>
    <w:lvlOverride w:ilvl="0">
      <w:startOverride w:val="3"/>
    </w:lvlOverride>
  </w:num>
  <w:num w:numId="20">
    <w:abstractNumId w:val="20"/>
    <w:lvlOverride w:ilvl="0">
      <w:startOverride w:val="4"/>
    </w:lvlOverride>
  </w:num>
  <w:num w:numId="21">
    <w:abstractNumId w:val="15"/>
    <w:lvlOverride w:ilvl="0">
      <w:startOverride w:val="5"/>
    </w:lvlOverride>
  </w:num>
  <w:num w:numId="22">
    <w:abstractNumId w:val="8"/>
    <w:lvlOverride w:ilvl="0">
      <w:startOverride w:val="6"/>
    </w:lvlOverride>
  </w:num>
  <w:num w:numId="23">
    <w:abstractNumId w:val="30"/>
  </w:num>
  <w:num w:numId="24">
    <w:abstractNumId w:val="17"/>
  </w:num>
  <w:num w:numId="25">
    <w:abstractNumId w:val="16"/>
  </w:num>
  <w:num w:numId="26">
    <w:abstractNumId w:val="22"/>
  </w:num>
  <w:num w:numId="27">
    <w:abstractNumId w:val="26"/>
  </w:num>
  <w:num w:numId="28">
    <w:abstractNumId w:val="9"/>
  </w:num>
  <w:num w:numId="29">
    <w:abstractNumId w:val="4"/>
  </w:num>
  <w:num w:numId="30">
    <w:abstractNumId w:val="23"/>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77"/>
    <w:rsid w:val="00007740"/>
    <w:rsid w:val="00093A72"/>
    <w:rsid w:val="00103635"/>
    <w:rsid w:val="00143695"/>
    <w:rsid w:val="00152837"/>
    <w:rsid w:val="00154937"/>
    <w:rsid w:val="00176CDA"/>
    <w:rsid w:val="001C06B9"/>
    <w:rsid w:val="00200A8F"/>
    <w:rsid w:val="002055A5"/>
    <w:rsid w:val="002177AA"/>
    <w:rsid w:val="002436D6"/>
    <w:rsid w:val="00266A40"/>
    <w:rsid w:val="00271146"/>
    <w:rsid w:val="002E7B4D"/>
    <w:rsid w:val="00312C3C"/>
    <w:rsid w:val="00370265"/>
    <w:rsid w:val="00386069"/>
    <w:rsid w:val="003A2D4E"/>
    <w:rsid w:val="003C77A3"/>
    <w:rsid w:val="003D0889"/>
    <w:rsid w:val="003D44C2"/>
    <w:rsid w:val="003E2456"/>
    <w:rsid w:val="003E5720"/>
    <w:rsid w:val="00473A24"/>
    <w:rsid w:val="00477CBF"/>
    <w:rsid w:val="004A3E3C"/>
    <w:rsid w:val="004D6690"/>
    <w:rsid w:val="004D75B4"/>
    <w:rsid w:val="00524370"/>
    <w:rsid w:val="00573821"/>
    <w:rsid w:val="00593152"/>
    <w:rsid w:val="00602DB0"/>
    <w:rsid w:val="00607024"/>
    <w:rsid w:val="00664924"/>
    <w:rsid w:val="006A7136"/>
    <w:rsid w:val="006D223B"/>
    <w:rsid w:val="007104BE"/>
    <w:rsid w:val="00735B2B"/>
    <w:rsid w:val="008101F3"/>
    <w:rsid w:val="00821B0B"/>
    <w:rsid w:val="008436F8"/>
    <w:rsid w:val="00865017"/>
    <w:rsid w:val="008822F4"/>
    <w:rsid w:val="0088579B"/>
    <w:rsid w:val="008A564D"/>
    <w:rsid w:val="008B2C60"/>
    <w:rsid w:val="008D090A"/>
    <w:rsid w:val="008F6425"/>
    <w:rsid w:val="009125B3"/>
    <w:rsid w:val="00920E4B"/>
    <w:rsid w:val="009341D4"/>
    <w:rsid w:val="009A522C"/>
    <w:rsid w:val="009E03E0"/>
    <w:rsid w:val="009F5C6C"/>
    <w:rsid w:val="00A14A1F"/>
    <w:rsid w:val="00A4238F"/>
    <w:rsid w:val="00B24077"/>
    <w:rsid w:val="00B40BFB"/>
    <w:rsid w:val="00B4661E"/>
    <w:rsid w:val="00B51B9B"/>
    <w:rsid w:val="00B75D19"/>
    <w:rsid w:val="00B864E7"/>
    <w:rsid w:val="00BA4548"/>
    <w:rsid w:val="00BA5ACA"/>
    <w:rsid w:val="00BD34EC"/>
    <w:rsid w:val="00C0587B"/>
    <w:rsid w:val="00C1246B"/>
    <w:rsid w:val="00C209D6"/>
    <w:rsid w:val="00C22563"/>
    <w:rsid w:val="00C323DF"/>
    <w:rsid w:val="00C5637D"/>
    <w:rsid w:val="00CE4BE1"/>
    <w:rsid w:val="00CE778B"/>
    <w:rsid w:val="00CE7848"/>
    <w:rsid w:val="00CF4F5F"/>
    <w:rsid w:val="00D12F6F"/>
    <w:rsid w:val="00D36353"/>
    <w:rsid w:val="00D6279A"/>
    <w:rsid w:val="00D8586E"/>
    <w:rsid w:val="00DC552E"/>
    <w:rsid w:val="00DE7608"/>
    <w:rsid w:val="00E16EFB"/>
    <w:rsid w:val="00E3464E"/>
    <w:rsid w:val="00E42506"/>
    <w:rsid w:val="00E4528A"/>
    <w:rsid w:val="00E624A9"/>
    <w:rsid w:val="00E74607"/>
    <w:rsid w:val="00EC08CC"/>
    <w:rsid w:val="00F71A9C"/>
    <w:rsid w:val="00F828EB"/>
    <w:rsid w:val="00F842DC"/>
    <w:rsid w:val="00FA501D"/>
    <w:rsid w:val="00FB0080"/>
    <w:rsid w:val="00FC0DDC"/>
    <w:rsid w:val="00FD13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524A"/>
  <w15:chartTrackingRefBased/>
  <w15:docId w15:val="{83A7AF06-D50B-492C-9C4F-BCF35968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077"/>
  </w:style>
  <w:style w:type="paragraph" w:styleId="Heading2">
    <w:name w:val="heading 2"/>
    <w:next w:val="Normal"/>
    <w:link w:val="Heading2Char"/>
    <w:uiPriority w:val="9"/>
    <w:unhideWhenUsed/>
    <w:qFormat/>
    <w:rsid w:val="00386069"/>
    <w:pPr>
      <w:keepNext/>
      <w:keepLines/>
      <w:spacing w:after="56"/>
      <w:ind w:left="10" w:hanging="10"/>
      <w:outlineLvl w:val="1"/>
    </w:pPr>
    <w:rPr>
      <w:rFonts w:ascii="Verdana" w:eastAsia="Verdana" w:hAnsi="Verdana" w:cs="Verdana"/>
      <w:b/>
      <w:color w:val="000000"/>
      <w:sz w:val="24"/>
      <w:u w:val="single" w:color="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9A"/>
    <w:rPr>
      <w:rFonts w:ascii="Segoe UI" w:hAnsi="Segoe UI" w:cs="Segoe UI"/>
      <w:sz w:val="18"/>
      <w:szCs w:val="18"/>
    </w:rPr>
  </w:style>
  <w:style w:type="paragraph" w:styleId="BodyText3">
    <w:name w:val="Body Text 3"/>
    <w:basedOn w:val="Normal"/>
    <w:link w:val="BodyText3Char"/>
    <w:semiHidden/>
    <w:unhideWhenUsed/>
    <w:rsid w:val="008436F8"/>
    <w:pPr>
      <w:shd w:val="clear" w:color="auto" w:fill="FFFFFF"/>
      <w:autoSpaceDE w:val="0"/>
      <w:autoSpaceDN w:val="0"/>
      <w:adjustRightInd w:val="0"/>
      <w:spacing w:before="144" w:after="0" w:line="240" w:lineRule="auto"/>
      <w:ind w:right="14"/>
    </w:pPr>
    <w:rPr>
      <w:rFonts w:ascii="Arial" w:eastAsia="Times New Roman" w:hAnsi="Arial" w:cs="Arial"/>
      <w:color w:val="000000"/>
      <w:sz w:val="20"/>
      <w:szCs w:val="24"/>
      <w:lang w:val="en-US"/>
    </w:rPr>
  </w:style>
  <w:style w:type="character" w:customStyle="1" w:styleId="BodyText3Char">
    <w:name w:val="Body Text 3 Char"/>
    <w:basedOn w:val="DefaultParagraphFont"/>
    <w:link w:val="BodyText3"/>
    <w:semiHidden/>
    <w:rsid w:val="008436F8"/>
    <w:rPr>
      <w:rFonts w:ascii="Arial" w:eastAsia="Times New Roman" w:hAnsi="Arial" w:cs="Arial"/>
      <w:color w:val="000000"/>
      <w:sz w:val="20"/>
      <w:szCs w:val="24"/>
      <w:shd w:val="clear" w:color="auto" w:fill="FFFFFF"/>
      <w:lang w:val="en-US"/>
    </w:rPr>
  </w:style>
  <w:style w:type="paragraph" w:styleId="BodyTextIndent2">
    <w:name w:val="Body Text Indent 2"/>
    <w:basedOn w:val="Normal"/>
    <w:link w:val="BodyTextIndent2Char"/>
    <w:uiPriority w:val="99"/>
    <w:unhideWhenUsed/>
    <w:rsid w:val="00E4528A"/>
    <w:pPr>
      <w:spacing w:after="120" w:line="480" w:lineRule="auto"/>
      <w:ind w:left="283"/>
    </w:pPr>
  </w:style>
  <w:style w:type="character" w:customStyle="1" w:styleId="BodyTextIndent2Char">
    <w:name w:val="Body Text Indent 2 Char"/>
    <w:basedOn w:val="DefaultParagraphFont"/>
    <w:link w:val="BodyTextIndent2"/>
    <w:uiPriority w:val="99"/>
    <w:rsid w:val="00E4528A"/>
  </w:style>
  <w:style w:type="paragraph" w:customStyle="1" w:styleId="Default">
    <w:name w:val="Default"/>
    <w:rsid w:val="00E4528A"/>
    <w:pPr>
      <w:autoSpaceDE w:val="0"/>
      <w:autoSpaceDN w:val="0"/>
      <w:adjustRightInd w:val="0"/>
      <w:spacing w:after="0" w:line="240" w:lineRule="auto"/>
    </w:pPr>
    <w:rPr>
      <w:rFonts w:ascii="OLODMC+Arial" w:eastAsia="Times New Roman" w:hAnsi="OLODMC+Arial" w:cs="Times New Roman"/>
      <w:color w:val="000000"/>
      <w:sz w:val="24"/>
      <w:szCs w:val="24"/>
      <w:lang w:val="en-US"/>
    </w:rPr>
  </w:style>
  <w:style w:type="paragraph" w:styleId="ListParagraph">
    <w:name w:val="List Paragraph"/>
    <w:basedOn w:val="Normal"/>
    <w:uiPriority w:val="34"/>
    <w:qFormat/>
    <w:rsid w:val="008101F3"/>
    <w:pPr>
      <w:ind w:left="720"/>
      <w:contextualSpacing/>
    </w:pPr>
  </w:style>
  <w:style w:type="paragraph" w:styleId="BodyTextIndent3">
    <w:name w:val="Body Text Indent 3"/>
    <w:basedOn w:val="Normal"/>
    <w:link w:val="BodyTextIndent3Char"/>
    <w:uiPriority w:val="99"/>
    <w:semiHidden/>
    <w:unhideWhenUsed/>
    <w:rsid w:val="00CE4BE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4BE1"/>
    <w:rPr>
      <w:sz w:val="16"/>
      <w:szCs w:val="16"/>
    </w:rPr>
  </w:style>
  <w:style w:type="table" w:styleId="TableGrid">
    <w:name w:val="Table Grid"/>
    <w:basedOn w:val="TableNormal"/>
    <w:uiPriority w:val="39"/>
    <w:rsid w:val="00B86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86069"/>
    <w:rPr>
      <w:rFonts w:ascii="Verdana" w:eastAsia="Verdana" w:hAnsi="Verdana" w:cs="Verdana"/>
      <w:b/>
      <w:color w:val="000000"/>
      <w:sz w:val="24"/>
      <w:u w:val="single" w:color="00000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767839">
      <w:bodyDiv w:val="1"/>
      <w:marLeft w:val="0"/>
      <w:marRight w:val="0"/>
      <w:marTop w:val="0"/>
      <w:marBottom w:val="0"/>
      <w:divBdr>
        <w:top w:val="none" w:sz="0" w:space="0" w:color="auto"/>
        <w:left w:val="none" w:sz="0" w:space="0" w:color="auto"/>
        <w:bottom w:val="none" w:sz="0" w:space="0" w:color="auto"/>
        <w:right w:val="none" w:sz="0" w:space="0" w:color="auto"/>
      </w:divBdr>
    </w:div>
    <w:div w:id="514809789">
      <w:bodyDiv w:val="1"/>
      <w:marLeft w:val="0"/>
      <w:marRight w:val="0"/>
      <w:marTop w:val="0"/>
      <w:marBottom w:val="0"/>
      <w:divBdr>
        <w:top w:val="none" w:sz="0" w:space="0" w:color="auto"/>
        <w:left w:val="none" w:sz="0" w:space="0" w:color="auto"/>
        <w:bottom w:val="none" w:sz="0" w:space="0" w:color="auto"/>
        <w:right w:val="none" w:sz="0" w:space="0" w:color="auto"/>
      </w:divBdr>
    </w:div>
    <w:div w:id="697043622">
      <w:bodyDiv w:val="1"/>
      <w:marLeft w:val="0"/>
      <w:marRight w:val="0"/>
      <w:marTop w:val="0"/>
      <w:marBottom w:val="0"/>
      <w:divBdr>
        <w:top w:val="none" w:sz="0" w:space="0" w:color="auto"/>
        <w:left w:val="none" w:sz="0" w:space="0" w:color="auto"/>
        <w:bottom w:val="none" w:sz="0" w:space="0" w:color="auto"/>
        <w:right w:val="none" w:sz="0" w:space="0" w:color="auto"/>
      </w:divBdr>
    </w:div>
    <w:div w:id="938829651">
      <w:bodyDiv w:val="1"/>
      <w:marLeft w:val="0"/>
      <w:marRight w:val="0"/>
      <w:marTop w:val="0"/>
      <w:marBottom w:val="0"/>
      <w:divBdr>
        <w:top w:val="none" w:sz="0" w:space="0" w:color="auto"/>
        <w:left w:val="none" w:sz="0" w:space="0" w:color="auto"/>
        <w:bottom w:val="none" w:sz="0" w:space="0" w:color="auto"/>
        <w:right w:val="none" w:sz="0" w:space="0" w:color="auto"/>
      </w:divBdr>
    </w:div>
    <w:div w:id="1205214694">
      <w:bodyDiv w:val="1"/>
      <w:marLeft w:val="0"/>
      <w:marRight w:val="0"/>
      <w:marTop w:val="0"/>
      <w:marBottom w:val="0"/>
      <w:divBdr>
        <w:top w:val="none" w:sz="0" w:space="0" w:color="auto"/>
        <w:left w:val="none" w:sz="0" w:space="0" w:color="auto"/>
        <w:bottom w:val="none" w:sz="0" w:space="0" w:color="auto"/>
        <w:right w:val="none" w:sz="0" w:space="0" w:color="auto"/>
      </w:divBdr>
    </w:div>
    <w:div w:id="1222867753">
      <w:bodyDiv w:val="1"/>
      <w:marLeft w:val="0"/>
      <w:marRight w:val="0"/>
      <w:marTop w:val="0"/>
      <w:marBottom w:val="0"/>
      <w:divBdr>
        <w:top w:val="none" w:sz="0" w:space="0" w:color="auto"/>
        <w:left w:val="none" w:sz="0" w:space="0" w:color="auto"/>
        <w:bottom w:val="none" w:sz="0" w:space="0" w:color="auto"/>
        <w:right w:val="none" w:sz="0" w:space="0" w:color="auto"/>
      </w:divBdr>
    </w:div>
    <w:div w:id="1622420975">
      <w:bodyDiv w:val="1"/>
      <w:marLeft w:val="0"/>
      <w:marRight w:val="0"/>
      <w:marTop w:val="0"/>
      <w:marBottom w:val="0"/>
      <w:divBdr>
        <w:top w:val="none" w:sz="0" w:space="0" w:color="auto"/>
        <w:left w:val="none" w:sz="0" w:space="0" w:color="auto"/>
        <w:bottom w:val="none" w:sz="0" w:space="0" w:color="auto"/>
        <w:right w:val="none" w:sz="0" w:space="0" w:color="auto"/>
      </w:divBdr>
    </w:div>
    <w:div w:id="1864056619">
      <w:bodyDiv w:val="1"/>
      <w:marLeft w:val="0"/>
      <w:marRight w:val="0"/>
      <w:marTop w:val="0"/>
      <w:marBottom w:val="0"/>
      <w:divBdr>
        <w:top w:val="none" w:sz="0" w:space="0" w:color="auto"/>
        <w:left w:val="none" w:sz="0" w:space="0" w:color="auto"/>
        <w:bottom w:val="none" w:sz="0" w:space="0" w:color="auto"/>
        <w:right w:val="none" w:sz="0" w:space="0" w:color="auto"/>
      </w:divBdr>
    </w:div>
    <w:div w:id="19956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618E-E113-48EB-9C2F-3BF8941D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Prevention</dc:creator>
  <cp:keywords/>
  <dc:description/>
  <cp:lastModifiedBy>Clerk</cp:lastModifiedBy>
  <cp:revision>3</cp:revision>
  <cp:lastPrinted>2020-06-02T12:57:00Z</cp:lastPrinted>
  <dcterms:created xsi:type="dcterms:W3CDTF">2020-04-29T17:09:00Z</dcterms:created>
  <dcterms:modified xsi:type="dcterms:W3CDTF">2020-06-02T12:57:00Z</dcterms:modified>
</cp:coreProperties>
</file>